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B0" w:rsidRDefault="001F3AB0" w:rsidP="001F3AB0">
      <w:pPr>
        <w:jc w:val="center"/>
      </w:pPr>
      <w:r>
        <w:t xml:space="preserve">  </w:t>
      </w:r>
      <w:r>
        <w:rPr>
          <w:noProof/>
        </w:rPr>
        <w:drawing>
          <wp:inline distT="0" distB="0" distL="0" distR="0">
            <wp:extent cx="478790" cy="7264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72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AB0" w:rsidRPr="008811CD" w:rsidRDefault="001F3AB0" w:rsidP="001F3AB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1F3AB0" w:rsidRPr="002645F4" w:rsidRDefault="001F3AB0" w:rsidP="001F3AB0">
      <w:pPr>
        <w:jc w:val="center"/>
        <w:rPr>
          <w:sz w:val="32"/>
          <w:szCs w:val="32"/>
        </w:rPr>
      </w:pPr>
      <w:r w:rsidRPr="002645F4">
        <w:rPr>
          <w:sz w:val="32"/>
          <w:szCs w:val="32"/>
        </w:rPr>
        <w:t xml:space="preserve">ДЕПАРТАМЕНТ ФИНАНСОВ </w:t>
      </w:r>
    </w:p>
    <w:p w:rsidR="001F3AB0" w:rsidRPr="008811CD" w:rsidRDefault="001F3AB0" w:rsidP="001F3AB0">
      <w:pPr>
        <w:jc w:val="center"/>
        <w:rPr>
          <w:sz w:val="32"/>
          <w:szCs w:val="32"/>
        </w:rPr>
      </w:pPr>
      <w:r w:rsidRPr="002645F4">
        <w:rPr>
          <w:sz w:val="32"/>
          <w:szCs w:val="32"/>
        </w:rPr>
        <w:t>АДМИНИСТРАЦИИ ГОРОДА ЮГОРСКА</w:t>
      </w:r>
      <w:r>
        <w:rPr>
          <w:sz w:val="28"/>
          <w:szCs w:val="28"/>
        </w:rPr>
        <w:t xml:space="preserve"> </w:t>
      </w:r>
      <w:r>
        <w:rPr>
          <w:sz w:val="18"/>
          <w:szCs w:val="18"/>
        </w:rPr>
        <w:t xml:space="preserve"> </w:t>
      </w:r>
    </w:p>
    <w:p w:rsidR="001F3AB0" w:rsidRDefault="001F3AB0" w:rsidP="001F3AB0">
      <w:pPr>
        <w:jc w:val="center"/>
        <w:rPr>
          <w:sz w:val="18"/>
          <w:szCs w:val="18"/>
        </w:rPr>
      </w:pPr>
      <w:r w:rsidRPr="008811CD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8811CD">
        <w:rPr>
          <w:sz w:val="28"/>
          <w:szCs w:val="28"/>
        </w:rPr>
        <w:t>Югры</w:t>
      </w:r>
      <w:proofErr w:type="spellEnd"/>
      <w:r>
        <w:t xml:space="preserve"> </w:t>
      </w:r>
      <w:r>
        <w:rPr>
          <w:sz w:val="18"/>
          <w:szCs w:val="18"/>
        </w:rPr>
        <w:t xml:space="preserve"> </w:t>
      </w:r>
    </w:p>
    <w:p w:rsidR="001F3AB0" w:rsidRPr="009B7D14" w:rsidRDefault="001F3AB0" w:rsidP="001F3AB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1F3AB0" w:rsidRPr="009B7D14" w:rsidRDefault="001F3AB0" w:rsidP="001F3AB0">
      <w:pPr>
        <w:jc w:val="center"/>
        <w:rPr>
          <w:b/>
          <w:sz w:val="36"/>
          <w:szCs w:val="36"/>
        </w:rPr>
      </w:pPr>
      <w:r w:rsidRPr="00455FB9">
        <w:rPr>
          <w:sz w:val="36"/>
          <w:szCs w:val="36"/>
        </w:rPr>
        <w:t>ПРИКАЗ</w:t>
      </w:r>
      <w:r w:rsidRPr="00143253">
        <w:rPr>
          <w:b/>
          <w:sz w:val="36"/>
          <w:szCs w:val="36"/>
        </w:rPr>
        <w:t xml:space="preserve"> </w:t>
      </w:r>
      <w:r>
        <w:rPr>
          <w:sz w:val="18"/>
          <w:szCs w:val="18"/>
        </w:rPr>
        <w:t xml:space="preserve"> </w:t>
      </w:r>
    </w:p>
    <w:p w:rsidR="001F3AB0" w:rsidRDefault="001F3AB0" w:rsidP="001F3A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1F3AB0" w:rsidRPr="009B7D14" w:rsidRDefault="001F3AB0" w:rsidP="001F3AB0">
      <w:pPr>
        <w:jc w:val="center"/>
      </w:pPr>
    </w:p>
    <w:p w:rsidR="001F3AB0" w:rsidRPr="009B7D14" w:rsidRDefault="001F3AB0" w:rsidP="001F3AB0">
      <w:r>
        <w:t xml:space="preserve">от </w:t>
      </w:r>
      <w:r w:rsidR="0022242E">
        <w:t xml:space="preserve"> 12 </w:t>
      </w:r>
      <w:r>
        <w:t xml:space="preserve"> августа 2013</w:t>
      </w:r>
      <w:r w:rsidRPr="00966F2B">
        <w:t xml:space="preserve"> года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22242E">
        <w:t>№32</w:t>
      </w:r>
      <w:r>
        <w:t>п</w:t>
      </w:r>
    </w:p>
    <w:p w:rsidR="001F3AB0" w:rsidRPr="00C53023" w:rsidRDefault="001F3AB0" w:rsidP="001F3AB0">
      <w:pPr>
        <w:pStyle w:val="2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482C8D" w:rsidRDefault="0022242E">
      <w:r>
        <w:t>О распределении  функций по размещению</w:t>
      </w:r>
    </w:p>
    <w:p w:rsidR="0022242E" w:rsidRDefault="0022242E">
      <w:r>
        <w:t>заказа для муниципальных нужд</w:t>
      </w:r>
    </w:p>
    <w:p w:rsidR="0022242E" w:rsidRDefault="0022242E"/>
    <w:p w:rsidR="0022242E" w:rsidRDefault="0022242E"/>
    <w:p w:rsidR="0022242E" w:rsidRDefault="0022242E" w:rsidP="0022242E">
      <w:pPr>
        <w:ind w:firstLine="709"/>
        <w:jc w:val="both"/>
      </w:pPr>
      <w:r>
        <w:t>Во</w:t>
      </w:r>
      <w:r w:rsidR="003224E8">
        <w:t xml:space="preserve"> исполнение</w:t>
      </w:r>
      <w:r>
        <w:t xml:space="preserve"> распоряжения администрации города </w:t>
      </w:r>
      <w:proofErr w:type="spellStart"/>
      <w:r>
        <w:t>Югорска</w:t>
      </w:r>
      <w:proofErr w:type="spellEnd"/>
      <w:r>
        <w:t xml:space="preserve"> от 30.07.2013  №463 «О мерах по контролю в сфере размещения заказа» </w:t>
      </w:r>
    </w:p>
    <w:p w:rsidR="0022242E" w:rsidRDefault="0022242E" w:rsidP="0022242E">
      <w:pPr>
        <w:ind w:firstLine="709"/>
      </w:pPr>
      <w:r>
        <w:t>ПРИКАЗЫВАЮ:</w:t>
      </w:r>
    </w:p>
    <w:p w:rsidR="0022242E" w:rsidRDefault="0022242E" w:rsidP="0022242E">
      <w:pPr>
        <w:jc w:val="both"/>
      </w:pPr>
      <w:r>
        <w:t>1.  Функции по размещению заказа на поставку товаров, работ, оказание услуг для муниципальных нужд распределить  между муниципальными служащими:</w:t>
      </w:r>
    </w:p>
    <w:p w:rsidR="00B7261A" w:rsidRPr="00B7261A" w:rsidRDefault="0022242E" w:rsidP="0022242E">
      <w:pPr>
        <w:jc w:val="both"/>
      </w:pPr>
      <w:r>
        <w:t>1.1.</w:t>
      </w:r>
      <w:r w:rsidR="00B7261A">
        <w:t xml:space="preserve"> Первушина Т.А., заместитель директора департамента финансов,  начальник</w:t>
      </w:r>
      <w:r w:rsidR="00B7261A" w:rsidRPr="00B7261A">
        <w:rPr>
          <w:sz w:val="20"/>
          <w:szCs w:val="20"/>
        </w:rPr>
        <w:t xml:space="preserve"> </w:t>
      </w:r>
      <w:r w:rsidR="00B7261A" w:rsidRPr="00B7261A">
        <w:t>управления бюджетного учета, отчетности и кассового исполнения бюджета</w:t>
      </w:r>
      <w:r w:rsidR="002439A3">
        <w:t>,                    Смирнов А.А., начальник отдела автоматизации и информатизации:</w:t>
      </w:r>
    </w:p>
    <w:p w:rsidR="00FF2422" w:rsidRPr="00FF2422" w:rsidRDefault="00FF2422" w:rsidP="00560775">
      <w:pPr>
        <w:shd w:val="clear" w:color="auto" w:fill="FFFFFF"/>
        <w:tabs>
          <w:tab w:val="left" w:pos="955"/>
        </w:tabs>
        <w:spacing w:line="274" w:lineRule="exact"/>
        <w:ind w:firstLine="709"/>
      </w:pPr>
      <w:r w:rsidRPr="00FF2422">
        <w:rPr>
          <w:bCs/>
          <w:color w:val="000000"/>
          <w:spacing w:val="-2"/>
        </w:rPr>
        <w:t>1.1.1.Разработка:</w:t>
      </w:r>
    </w:p>
    <w:p w:rsidR="00FF2422" w:rsidRPr="00FF2422" w:rsidRDefault="00FF2422" w:rsidP="00560775">
      <w:pPr>
        <w:shd w:val="clear" w:color="auto" w:fill="FFFFFF"/>
        <w:tabs>
          <w:tab w:val="left" w:pos="993"/>
        </w:tabs>
        <w:spacing w:line="274" w:lineRule="exact"/>
        <w:ind w:left="1134" w:hanging="141"/>
        <w:jc w:val="both"/>
      </w:pPr>
      <w:r w:rsidRPr="00FF2422">
        <w:rPr>
          <w:bCs/>
          <w:color w:val="000000"/>
        </w:rPr>
        <w:t>-</w:t>
      </w:r>
      <w:r w:rsidR="00560775">
        <w:rPr>
          <w:bCs/>
          <w:color w:val="000000"/>
        </w:rPr>
        <w:t xml:space="preserve"> </w:t>
      </w:r>
      <w:r w:rsidRPr="00FF2422">
        <w:rPr>
          <w:bCs/>
          <w:color w:val="000000"/>
          <w:spacing w:val="6"/>
        </w:rPr>
        <w:t>извещения о  проведени</w:t>
      </w:r>
      <w:r>
        <w:rPr>
          <w:bCs/>
          <w:color w:val="000000"/>
          <w:spacing w:val="6"/>
        </w:rPr>
        <w:t xml:space="preserve">и открытого конкурса, открытого </w:t>
      </w:r>
      <w:r w:rsidRPr="00FF2422">
        <w:rPr>
          <w:bCs/>
          <w:color w:val="000000"/>
          <w:spacing w:val="6"/>
        </w:rPr>
        <w:t>аукциона</w:t>
      </w:r>
      <w:r>
        <w:rPr>
          <w:b/>
          <w:bCs/>
          <w:color w:val="000000"/>
          <w:spacing w:val="6"/>
        </w:rPr>
        <w:t xml:space="preserve"> </w:t>
      </w:r>
      <w:r w:rsidRPr="00FF2422">
        <w:rPr>
          <w:bCs/>
          <w:color w:val="000000"/>
          <w:spacing w:val="6"/>
        </w:rPr>
        <w:t>в</w:t>
      </w:r>
      <w:r>
        <w:rPr>
          <w:b/>
          <w:bCs/>
          <w:color w:val="000000"/>
          <w:spacing w:val="6"/>
        </w:rPr>
        <w:t xml:space="preserve"> </w:t>
      </w:r>
      <w:r w:rsidRPr="00FF2422">
        <w:rPr>
          <w:bCs/>
          <w:color w:val="000000"/>
          <w:spacing w:val="6"/>
        </w:rPr>
        <w:t>электронной</w:t>
      </w:r>
      <w:r>
        <w:rPr>
          <w:bCs/>
          <w:color w:val="000000"/>
          <w:spacing w:val="6"/>
        </w:rPr>
        <w:t xml:space="preserve"> </w:t>
      </w:r>
      <w:r w:rsidRPr="00FF2422">
        <w:rPr>
          <w:bCs/>
          <w:color w:val="000000"/>
          <w:spacing w:val="2"/>
        </w:rPr>
        <w:t>форме, запроса котировок, формы котировочно</w:t>
      </w:r>
      <w:r>
        <w:rPr>
          <w:bCs/>
          <w:color w:val="000000"/>
          <w:spacing w:val="2"/>
        </w:rPr>
        <w:t xml:space="preserve">й заявки, извещения о продлении </w:t>
      </w:r>
      <w:r w:rsidRPr="00FF2422">
        <w:rPr>
          <w:bCs/>
          <w:color w:val="000000"/>
          <w:spacing w:val="2"/>
        </w:rPr>
        <w:t>срока подачи</w:t>
      </w:r>
      <w:r>
        <w:rPr>
          <w:bCs/>
          <w:color w:val="000000"/>
          <w:spacing w:val="2"/>
        </w:rPr>
        <w:t xml:space="preserve"> </w:t>
      </w:r>
      <w:r w:rsidRPr="00FF2422">
        <w:rPr>
          <w:bCs/>
          <w:color w:val="000000"/>
          <w:spacing w:val="-1"/>
        </w:rPr>
        <w:t>котировочных заявок:</w:t>
      </w:r>
    </w:p>
    <w:p w:rsidR="00FF2422" w:rsidRPr="00FF2422" w:rsidRDefault="00FF2422" w:rsidP="00560775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  <w:tab w:val="left" w:pos="993"/>
        </w:tabs>
        <w:autoSpaceDE w:val="0"/>
        <w:autoSpaceDN w:val="0"/>
        <w:adjustRightInd w:val="0"/>
        <w:spacing w:line="274" w:lineRule="exact"/>
        <w:ind w:left="1134" w:hanging="141"/>
        <w:jc w:val="both"/>
        <w:rPr>
          <w:bCs/>
          <w:color w:val="000000"/>
        </w:rPr>
      </w:pPr>
      <w:r w:rsidRPr="00FF2422">
        <w:rPr>
          <w:bCs/>
          <w:color w:val="000000"/>
        </w:rPr>
        <w:t>конкурсной документации, документации об открытом аукционе в электронной форме;</w:t>
      </w:r>
    </w:p>
    <w:p w:rsidR="00FF2422" w:rsidRPr="00FF2422" w:rsidRDefault="00FF2422" w:rsidP="00560775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  <w:tab w:val="left" w:pos="993"/>
        </w:tabs>
        <w:autoSpaceDE w:val="0"/>
        <w:autoSpaceDN w:val="0"/>
        <w:adjustRightInd w:val="0"/>
        <w:spacing w:line="274" w:lineRule="exact"/>
        <w:ind w:left="1134" w:hanging="141"/>
        <w:jc w:val="both"/>
        <w:rPr>
          <w:bCs/>
          <w:color w:val="000000"/>
        </w:rPr>
      </w:pPr>
      <w:r w:rsidRPr="00FF2422">
        <w:rPr>
          <w:bCs/>
          <w:color w:val="000000"/>
        </w:rPr>
        <w:t>проекта муниципального контракта (гражданско-правового договора);</w:t>
      </w:r>
    </w:p>
    <w:p w:rsidR="00FF2422" w:rsidRPr="00FF2422" w:rsidRDefault="00FF2422" w:rsidP="00560775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  <w:tab w:val="left" w:pos="993"/>
        </w:tabs>
        <w:autoSpaceDE w:val="0"/>
        <w:autoSpaceDN w:val="0"/>
        <w:adjustRightInd w:val="0"/>
        <w:spacing w:line="274" w:lineRule="exact"/>
        <w:ind w:left="1134" w:hanging="141"/>
        <w:jc w:val="both"/>
        <w:rPr>
          <w:bCs/>
          <w:color w:val="000000"/>
        </w:rPr>
      </w:pPr>
      <w:r w:rsidRPr="00FF2422">
        <w:rPr>
          <w:bCs/>
          <w:color w:val="000000"/>
        </w:rPr>
        <w:t>обоснования начальной (максимальной) цены контракта;</w:t>
      </w:r>
    </w:p>
    <w:p w:rsidR="00FF2422" w:rsidRPr="00FF2422" w:rsidRDefault="00FF2422" w:rsidP="00560775">
      <w:pPr>
        <w:tabs>
          <w:tab w:val="left" w:pos="993"/>
        </w:tabs>
        <w:ind w:left="1134" w:hanging="141"/>
        <w:jc w:val="both"/>
        <w:rPr>
          <w:bCs/>
          <w:sz w:val="2"/>
          <w:szCs w:val="2"/>
        </w:rPr>
      </w:pPr>
    </w:p>
    <w:p w:rsidR="00FF2422" w:rsidRPr="00FF2422" w:rsidRDefault="00FF2422" w:rsidP="00560775">
      <w:pPr>
        <w:widowControl w:val="0"/>
        <w:shd w:val="clear" w:color="auto" w:fill="FFFFFF"/>
        <w:tabs>
          <w:tab w:val="left" w:pos="955"/>
          <w:tab w:val="left" w:pos="993"/>
        </w:tabs>
        <w:autoSpaceDE w:val="0"/>
        <w:autoSpaceDN w:val="0"/>
        <w:adjustRightInd w:val="0"/>
        <w:spacing w:line="274" w:lineRule="exact"/>
        <w:ind w:left="1134" w:hanging="141"/>
        <w:jc w:val="both"/>
        <w:rPr>
          <w:bCs/>
          <w:color w:val="000000"/>
        </w:rPr>
      </w:pPr>
      <w:r>
        <w:rPr>
          <w:bCs/>
          <w:color w:val="000000"/>
          <w:spacing w:val="-2"/>
        </w:rPr>
        <w:t xml:space="preserve">- </w:t>
      </w:r>
      <w:r w:rsidRPr="00FF2422">
        <w:rPr>
          <w:bCs/>
          <w:color w:val="000000"/>
          <w:spacing w:val="-2"/>
        </w:rPr>
        <w:t>извещения   о   внесении   изменений   в   извещение   открытого   конкурса,   открытого</w:t>
      </w:r>
      <w:r>
        <w:rPr>
          <w:bCs/>
          <w:color w:val="000000"/>
          <w:spacing w:val="-2"/>
        </w:rPr>
        <w:t xml:space="preserve"> </w:t>
      </w:r>
      <w:r w:rsidRPr="00FF2422">
        <w:rPr>
          <w:bCs/>
          <w:color w:val="000000"/>
          <w:spacing w:val="-1"/>
        </w:rPr>
        <w:t>аукциона   в   электронной   форме,   конкурсной   документации,</w:t>
      </w:r>
      <w:r>
        <w:rPr>
          <w:bCs/>
          <w:color w:val="000000"/>
          <w:spacing w:val="-1"/>
        </w:rPr>
        <w:t xml:space="preserve">   документации   об   открытом </w:t>
      </w:r>
      <w:r w:rsidRPr="00FF2422">
        <w:rPr>
          <w:bCs/>
          <w:color w:val="000000"/>
          <w:spacing w:val="-1"/>
        </w:rPr>
        <w:t>аукционе в электронной форме;</w:t>
      </w:r>
    </w:p>
    <w:p w:rsidR="00FF2422" w:rsidRPr="00FF2422" w:rsidRDefault="00FF2422" w:rsidP="00560775">
      <w:pPr>
        <w:widowControl w:val="0"/>
        <w:shd w:val="clear" w:color="auto" w:fill="FFFFFF"/>
        <w:tabs>
          <w:tab w:val="left" w:pos="955"/>
          <w:tab w:val="left" w:pos="993"/>
        </w:tabs>
        <w:autoSpaceDE w:val="0"/>
        <w:autoSpaceDN w:val="0"/>
        <w:adjustRightInd w:val="0"/>
        <w:spacing w:line="274" w:lineRule="exact"/>
        <w:ind w:left="1134" w:hanging="141"/>
        <w:jc w:val="both"/>
        <w:rPr>
          <w:bCs/>
          <w:color w:val="000000"/>
        </w:rPr>
      </w:pPr>
      <w:r>
        <w:rPr>
          <w:bCs/>
          <w:color w:val="000000"/>
          <w:spacing w:val="1"/>
        </w:rPr>
        <w:t xml:space="preserve">- </w:t>
      </w:r>
      <w:r w:rsidRPr="00FF2422">
        <w:rPr>
          <w:bCs/>
          <w:color w:val="000000"/>
          <w:spacing w:val="1"/>
        </w:rPr>
        <w:t>извещения   об  отказе  от  проведения  открытого   конкурса,  открытого  аукциона   в</w:t>
      </w:r>
      <w:r>
        <w:rPr>
          <w:bCs/>
          <w:color w:val="000000"/>
          <w:spacing w:val="1"/>
        </w:rPr>
        <w:t xml:space="preserve"> </w:t>
      </w:r>
      <w:r w:rsidRPr="00FF2422">
        <w:rPr>
          <w:bCs/>
          <w:color w:val="000000"/>
          <w:spacing w:val="-2"/>
        </w:rPr>
        <w:t>электронной форме;</w:t>
      </w:r>
    </w:p>
    <w:p w:rsidR="00FF2422" w:rsidRPr="00FF2422" w:rsidRDefault="00FF2422" w:rsidP="00560775">
      <w:pPr>
        <w:shd w:val="clear" w:color="auto" w:fill="FFFFFF"/>
        <w:tabs>
          <w:tab w:val="left" w:pos="859"/>
          <w:tab w:val="left" w:pos="993"/>
        </w:tabs>
        <w:spacing w:before="5" w:line="274" w:lineRule="exact"/>
        <w:ind w:left="1134" w:hanging="141"/>
        <w:jc w:val="both"/>
      </w:pPr>
      <w:r w:rsidRPr="00FF2422">
        <w:rPr>
          <w:bCs/>
          <w:color w:val="000000"/>
        </w:rPr>
        <w:t>-</w:t>
      </w:r>
      <w:r w:rsidRPr="00FF2422">
        <w:rPr>
          <w:bCs/>
          <w:color w:val="000000"/>
        </w:rPr>
        <w:tab/>
        <w:t>уведомления об отказе от проведения открытого конкурса;</w:t>
      </w:r>
    </w:p>
    <w:p w:rsidR="00FF2422" w:rsidRPr="00FF2422" w:rsidRDefault="00FF2422" w:rsidP="00560775">
      <w:pPr>
        <w:shd w:val="clear" w:color="auto" w:fill="FFFFFF"/>
        <w:tabs>
          <w:tab w:val="left" w:pos="993"/>
          <w:tab w:val="left" w:pos="1027"/>
        </w:tabs>
        <w:spacing w:line="274" w:lineRule="exact"/>
        <w:ind w:left="1134" w:hanging="141"/>
        <w:jc w:val="both"/>
      </w:pPr>
      <w:r>
        <w:rPr>
          <w:bCs/>
          <w:color w:val="000000"/>
        </w:rPr>
        <w:t xml:space="preserve">- </w:t>
      </w:r>
      <w:r w:rsidRPr="00FF2422">
        <w:rPr>
          <w:bCs/>
          <w:color w:val="000000"/>
        </w:rPr>
        <w:tab/>
      </w:r>
      <w:r w:rsidRPr="00FF2422">
        <w:rPr>
          <w:bCs/>
          <w:color w:val="000000"/>
          <w:spacing w:val="-2"/>
        </w:rPr>
        <w:t>разъяснений    заинтересованным    лицам    содержания    конкурсной    документации,</w:t>
      </w:r>
      <w:r>
        <w:rPr>
          <w:bCs/>
          <w:color w:val="000000"/>
          <w:spacing w:val="-2"/>
        </w:rPr>
        <w:t xml:space="preserve"> </w:t>
      </w:r>
      <w:r w:rsidRPr="00FF2422">
        <w:rPr>
          <w:bCs/>
          <w:color w:val="000000"/>
        </w:rPr>
        <w:t>документации открытого аукциона в электронной форме.</w:t>
      </w:r>
    </w:p>
    <w:p w:rsidR="00FF2422" w:rsidRDefault="00FF2422" w:rsidP="00560775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74" w:lineRule="exact"/>
        <w:ind w:firstLine="709"/>
        <w:rPr>
          <w:bCs/>
          <w:color w:val="000000"/>
        </w:rPr>
      </w:pPr>
      <w:r>
        <w:t xml:space="preserve">1.1.2. </w:t>
      </w:r>
      <w:r w:rsidRPr="00560775">
        <w:rPr>
          <w:bCs/>
          <w:color w:val="000000"/>
        </w:rPr>
        <w:t>Предоставление любому заинтересованному лицу конкурсной документации.</w:t>
      </w:r>
    </w:p>
    <w:p w:rsidR="00560775" w:rsidRPr="00560775" w:rsidRDefault="00560775" w:rsidP="00560775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line="274" w:lineRule="exact"/>
        <w:ind w:firstLine="709"/>
        <w:rPr>
          <w:bCs/>
          <w:color w:val="000000"/>
          <w:spacing w:val="-18"/>
        </w:rPr>
      </w:pPr>
      <w:r>
        <w:rPr>
          <w:bCs/>
          <w:color w:val="000000"/>
        </w:rPr>
        <w:t xml:space="preserve">1.1.3. </w:t>
      </w:r>
      <w:r w:rsidRPr="00560775">
        <w:rPr>
          <w:bCs/>
          <w:color w:val="000000"/>
          <w:spacing w:val="-1"/>
        </w:rPr>
        <w:t>Установление:</w:t>
      </w:r>
    </w:p>
    <w:p w:rsidR="00560775" w:rsidRPr="00560775" w:rsidRDefault="00560775" w:rsidP="00560775">
      <w:pPr>
        <w:shd w:val="clear" w:color="auto" w:fill="FFFFFF"/>
        <w:tabs>
          <w:tab w:val="left" w:pos="878"/>
        </w:tabs>
        <w:spacing w:line="274" w:lineRule="exact"/>
        <w:ind w:left="739" w:firstLine="254"/>
      </w:pPr>
      <w:r>
        <w:rPr>
          <w:bCs/>
          <w:color w:val="000000"/>
        </w:rPr>
        <w:t xml:space="preserve">-  </w:t>
      </w:r>
      <w:r w:rsidRPr="00560775">
        <w:rPr>
          <w:bCs/>
          <w:color w:val="000000"/>
        </w:rPr>
        <w:t>критериев оценки заявок на участие в конкурсе и (или) их значимости;</w:t>
      </w:r>
    </w:p>
    <w:p w:rsidR="00560775" w:rsidRPr="00560775" w:rsidRDefault="00560775" w:rsidP="00560775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 w:firstLine="254"/>
        <w:rPr>
          <w:bCs/>
          <w:color w:val="000000"/>
        </w:rPr>
      </w:pPr>
      <w:r w:rsidRPr="00560775">
        <w:rPr>
          <w:bCs/>
          <w:color w:val="000000"/>
          <w:spacing w:val="-1"/>
        </w:rPr>
        <w:t>требований к участникам размещения заказов;</w:t>
      </w:r>
    </w:p>
    <w:p w:rsidR="00560775" w:rsidRPr="00560775" w:rsidRDefault="00560775" w:rsidP="00560775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 w:firstLine="254"/>
        <w:rPr>
          <w:bCs/>
          <w:color w:val="000000"/>
        </w:rPr>
      </w:pPr>
      <w:r w:rsidRPr="00560775">
        <w:rPr>
          <w:bCs/>
          <w:color w:val="000000"/>
        </w:rPr>
        <w:t>к размеру обеспечения заявок на участие в конкурсе или аукционе;</w:t>
      </w:r>
    </w:p>
    <w:p w:rsidR="00560775" w:rsidRPr="00560775" w:rsidRDefault="00560775" w:rsidP="00560775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 w:firstLine="254"/>
        <w:rPr>
          <w:bCs/>
          <w:color w:val="000000"/>
        </w:rPr>
      </w:pPr>
      <w:r w:rsidRPr="00560775">
        <w:rPr>
          <w:bCs/>
          <w:color w:val="000000"/>
          <w:spacing w:val="-1"/>
        </w:rPr>
        <w:t>к размеру и способам обеспечения исполнения контракта.</w:t>
      </w:r>
    </w:p>
    <w:p w:rsidR="00560775" w:rsidRPr="00560775" w:rsidRDefault="00560775" w:rsidP="00560775">
      <w:pPr>
        <w:pStyle w:val="a5"/>
        <w:numPr>
          <w:ilvl w:val="1"/>
          <w:numId w:val="10"/>
        </w:numPr>
        <w:shd w:val="clear" w:color="auto" w:fill="FFFFFF"/>
        <w:tabs>
          <w:tab w:val="left" w:pos="1003"/>
        </w:tabs>
        <w:spacing w:line="274" w:lineRule="exact"/>
        <w:jc w:val="both"/>
      </w:pPr>
      <w:r w:rsidRPr="00560775">
        <w:rPr>
          <w:bCs/>
          <w:color w:val="000000"/>
          <w:spacing w:val="-18"/>
        </w:rPr>
        <w:lastRenderedPageBreak/>
        <w:t xml:space="preserve">4. </w:t>
      </w:r>
      <w:r w:rsidRPr="00560775">
        <w:rPr>
          <w:bCs/>
          <w:color w:val="000000"/>
          <w:spacing w:val="4"/>
        </w:rPr>
        <w:t xml:space="preserve">Согласование проведения закрытого конкурса или аукциона с уполномоченным на </w:t>
      </w:r>
      <w:r w:rsidRPr="00560775">
        <w:rPr>
          <w:bCs/>
          <w:color w:val="000000"/>
          <w:spacing w:val="3"/>
        </w:rPr>
        <w:t xml:space="preserve">осуществление контроля в сфере размещения заказов федеральным органом исполнительной </w:t>
      </w:r>
      <w:r w:rsidRPr="00560775">
        <w:rPr>
          <w:bCs/>
          <w:color w:val="000000"/>
          <w:spacing w:val="-2"/>
        </w:rPr>
        <w:t xml:space="preserve">власти (часть 1 статьи 30 и часть </w:t>
      </w:r>
      <w:r w:rsidRPr="00560775">
        <w:rPr>
          <w:bCs/>
          <w:color w:val="000000"/>
          <w:spacing w:val="-2"/>
          <w:lang w:val="en-US"/>
        </w:rPr>
        <w:t>I</w:t>
      </w:r>
      <w:r w:rsidRPr="00560775">
        <w:rPr>
          <w:bCs/>
          <w:color w:val="000000"/>
          <w:spacing w:val="-2"/>
        </w:rPr>
        <w:t xml:space="preserve"> статьи 39 </w:t>
      </w:r>
      <w:r w:rsidRPr="00560775">
        <w:rPr>
          <w:color w:val="000000"/>
          <w:spacing w:val="-2"/>
        </w:rPr>
        <w:t xml:space="preserve">Федерального </w:t>
      </w:r>
      <w:r w:rsidRPr="00560775">
        <w:rPr>
          <w:bCs/>
          <w:color w:val="000000"/>
          <w:spacing w:val="-2"/>
        </w:rPr>
        <w:t>закона № 94-фз).</w:t>
      </w:r>
    </w:p>
    <w:p w:rsidR="00560775" w:rsidRDefault="00560775" w:rsidP="00560775">
      <w:pPr>
        <w:shd w:val="clear" w:color="auto" w:fill="FFFFFF"/>
        <w:tabs>
          <w:tab w:val="left" w:pos="1003"/>
        </w:tabs>
        <w:spacing w:line="274" w:lineRule="exact"/>
        <w:ind w:left="993" w:hanging="284"/>
        <w:jc w:val="both"/>
        <w:rPr>
          <w:bCs/>
          <w:color w:val="000000"/>
          <w:spacing w:val="-1"/>
        </w:rPr>
      </w:pPr>
      <w:r>
        <w:t>1.1.5.</w:t>
      </w:r>
      <w:r w:rsidR="002439A3">
        <w:t xml:space="preserve"> </w:t>
      </w:r>
      <w:r w:rsidRPr="00560775">
        <w:rPr>
          <w:bCs/>
          <w:color w:val="000000"/>
          <w:spacing w:val="2"/>
        </w:rPr>
        <w:t xml:space="preserve">Подготовка и направление запроса у федерального органа исполнительной власти, </w:t>
      </w:r>
      <w:r w:rsidRPr="00560775">
        <w:rPr>
          <w:bCs/>
          <w:color w:val="000000"/>
          <w:spacing w:val="-1"/>
        </w:rPr>
        <w:t xml:space="preserve">осуществляющего нормативное правовое регулирование в сфере размещении заказов, сведений </w:t>
      </w:r>
      <w:r w:rsidRPr="00560775">
        <w:rPr>
          <w:bCs/>
          <w:color w:val="000000"/>
          <w:spacing w:val="-2"/>
        </w:rPr>
        <w:t xml:space="preserve">об   условиях   допуска   товаров,   происходящих   из   иностранного   государства   или   группы </w:t>
      </w:r>
      <w:r w:rsidRPr="00560775">
        <w:rPr>
          <w:bCs/>
          <w:color w:val="000000"/>
        </w:rPr>
        <w:t xml:space="preserve">иностранных государств, работ, услуг, выполняемых, оказываемых иностранными лицами, для </w:t>
      </w:r>
      <w:r w:rsidRPr="00560775">
        <w:rPr>
          <w:bCs/>
          <w:color w:val="000000"/>
          <w:spacing w:val="-3"/>
        </w:rPr>
        <w:t xml:space="preserve">целей   размещения   заказов   на   поставки   товаров,   выполнение   работ,   оказание   услуг  для </w:t>
      </w:r>
      <w:r w:rsidRPr="00560775">
        <w:rPr>
          <w:bCs/>
          <w:color w:val="000000"/>
          <w:spacing w:val="-1"/>
        </w:rPr>
        <w:t>государственных или муниципальных нужд.</w:t>
      </w:r>
    </w:p>
    <w:p w:rsidR="00F358F5" w:rsidRPr="00F358F5" w:rsidRDefault="00F358F5" w:rsidP="00F358F5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line="274" w:lineRule="exact"/>
        <w:ind w:left="993" w:hanging="284"/>
        <w:jc w:val="both"/>
        <w:rPr>
          <w:bCs/>
          <w:color w:val="000000"/>
          <w:spacing w:val="-22"/>
        </w:rPr>
      </w:pPr>
      <w:r>
        <w:rPr>
          <w:bCs/>
          <w:color w:val="000000"/>
          <w:spacing w:val="-1"/>
        </w:rPr>
        <w:t xml:space="preserve">1.1.6. </w:t>
      </w:r>
      <w:r w:rsidRPr="00F358F5">
        <w:rPr>
          <w:bCs/>
          <w:color w:val="000000"/>
          <w:spacing w:val="-2"/>
        </w:rPr>
        <w:t xml:space="preserve">Подготовка   и   направление  запроса  у  соответствующих   органов   и  организаций </w:t>
      </w:r>
      <w:r w:rsidRPr="00F358F5">
        <w:rPr>
          <w:bCs/>
          <w:color w:val="000000"/>
          <w:spacing w:val="1"/>
        </w:rPr>
        <w:t xml:space="preserve">сведений   о   ликвидации   участника,   о   проведении   в   отношении   участника   процедуры банкротства, о приостановлении деятельности участника, о наличии задолженности участника </w:t>
      </w:r>
      <w:r w:rsidRPr="00F358F5">
        <w:rPr>
          <w:bCs/>
          <w:color w:val="000000"/>
          <w:spacing w:val="8"/>
        </w:rPr>
        <w:t xml:space="preserve">по начисленным налогам, сборам, обязательным платежам в бюджеты любого уровня и в </w:t>
      </w:r>
      <w:r w:rsidRPr="00F358F5">
        <w:rPr>
          <w:bCs/>
          <w:color w:val="000000"/>
          <w:spacing w:val="2"/>
        </w:rPr>
        <w:t xml:space="preserve">государственные  внебюджетные  фонды  за прошедший  календарный  год,  об  обжаловании </w:t>
      </w:r>
      <w:r w:rsidRPr="00F358F5">
        <w:rPr>
          <w:bCs/>
          <w:color w:val="000000"/>
        </w:rPr>
        <w:t>наличия таких задолженностей и о результатах рассмотрения таких жалоб.</w:t>
      </w:r>
    </w:p>
    <w:p w:rsidR="00F358F5" w:rsidRPr="00F358F5" w:rsidRDefault="00F358F5" w:rsidP="002439A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line="274" w:lineRule="exact"/>
        <w:ind w:left="993" w:hanging="284"/>
        <w:jc w:val="both"/>
        <w:rPr>
          <w:bCs/>
          <w:color w:val="000000"/>
          <w:spacing w:val="-20"/>
        </w:rPr>
      </w:pPr>
      <w:r>
        <w:rPr>
          <w:bCs/>
          <w:color w:val="000000"/>
          <w:spacing w:val="-1"/>
        </w:rPr>
        <w:t xml:space="preserve">1.1.7. </w:t>
      </w:r>
      <w:r w:rsidRPr="00F358F5">
        <w:rPr>
          <w:bCs/>
          <w:color w:val="000000"/>
          <w:spacing w:val="-1"/>
        </w:rPr>
        <w:t>Проведение про</w:t>
      </w:r>
      <w:r w:rsidR="0003092B">
        <w:rPr>
          <w:bCs/>
          <w:color w:val="000000"/>
          <w:spacing w:val="-1"/>
        </w:rPr>
        <w:t>верки подлинности представленной</w:t>
      </w:r>
      <w:r w:rsidRPr="00F358F5">
        <w:rPr>
          <w:bCs/>
          <w:color w:val="000000"/>
          <w:spacing w:val="-1"/>
        </w:rPr>
        <w:t xml:space="preserve"> победителем конкурса, аукциона </w:t>
      </w:r>
      <w:r w:rsidRPr="00F358F5">
        <w:rPr>
          <w:bCs/>
          <w:color w:val="000000"/>
        </w:rPr>
        <w:t xml:space="preserve">безотзывной банковской гарантии, если заказчиком было установлено требование обеспечения </w:t>
      </w:r>
      <w:r w:rsidRPr="00F358F5">
        <w:rPr>
          <w:bCs/>
          <w:color w:val="000000"/>
          <w:spacing w:val="-1"/>
        </w:rPr>
        <w:t>исполнения муниципального контракта.</w:t>
      </w:r>
    </w:p>
    <w:p w:rsidR="00560775" w:rsidRPr="00F358F5" w:rsidRDefault="00F358F5" w:rsidP="00F358F5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line="274" w:lineRule="exact"/>
        <w:ind w:left="993" w:hanging="284"/>
        <w:jc w:val="both"/>
        <w:rPr>
          <w:bCs/>
          <w:color w:val="000000"/>
          <w:spacing w:val="-19"/>
        </w:rPr>
      </w:pPr>
      <w:r>
        <w:rPr>
          <w:bCs/>
          <w:color w:val="000000"/>
          <w:spacing w:val="-1"/>
        </w:rPr>
        <w:t xml:space="preserve">1.1.8. </w:t>
      </w:r>
      <w:r w:rsidR="00560775" w:rsidRPr="00F358F5">
        <w:rPr>
          <w:bCs/>
          <w:color w:val="000000"/>
        </w:rPr>
        <w:t>Проведение экспертизы заявок, поступивших на конкурс, аукцион, запрос котировок</w:t>
      </w:r>
      <w:r w:rsidR="0003092B">
        <w:rPr>
          <w:bCs/>
          <w:color w:val="000000"/>
        </w:rPr>
        <w:t>,</w:t>
      </w:r>
      <w:r w:rsidRPr="00F358F5">
        <w:rPr>
          <w:bCs/>
          <w:color w:val="000000"/>
        </w:rPr>
        <w:t xml:space="preserve"> </w:t>
      </w:r>
      <w:r w:rsidR="00560775" w:rsidRPr="00F358F5">
        <w:rPr>
          <w:bCs/>
          <w:color w:val="000000"/>
          <w:spacing w:val="-1"/>
        </w:rPr>
        <w:t>на   соответствие  требованиям,   установленным   конкурсной   документацией,  документацией</w:t>
      </w:r>
      <w:r w:rsidRPr="00F358F5">
        <w:rPr>
          <w:bCs/>
          <w:color w:val="000000"/>
          <w:spacing w:val="-1"/>
        </w:rPr>
        <w:t xml:space="preserve"> </w:t>
      </w:r>
      <w:r w:rsidR="00560775" w:rsidRPr="00F358F5">
        <w:rPr>
          <w:bCs/>
          <w:color w:val="000000"/>
          <w:spacing w:val="1"/>
        </w:rPr>
        <w:t>открытого  аукциона  в  электронной  форме,  запроса  котировок  и  соответствие  участников</w:t>
      </w:r>
      <w:r w:rsidRPr="00F358F5">
        <w:rPr>
          <w:bCs/>
          <w:color w:val="000000"/>
          <w:spacing w:val="1"/>
        </w:rPr>
        <w:t xml:space="preserve"> </w:t>
      </w:r>
      <w:r w:rsidR="00560775" w:rsidRPr="00F358F5">
        <w:rPr>
          <w:bCs/>
          <w:color w:val="000000"/>
          <w:spacing w:val="-1"/>
        </w:rPr>
        <w:t>размещения   заказа   требованиям,   установленным   в   соответствии   с   законодательством   о</w:t>
      </w:r>
      <w:r w:rsidRPr="00F358F5">
        <w:rPr>
          <w:bCs/>
          <w:color w:val="000000"/>
          <w:spacing w:val="-1"/>
        </w:rPr>
        <w:t xml:space="preserve"> </w:t>
      </w:r>
      <w:r w:rsidR="00560775" w:rsidRPr="00F358F5">
        <w:rPr>
          <w:bCs/>
          <w:color w:val="000000"/>
          <w:spacing w:val="-2"/>
        </w:rPr>
        <w:t>размещении заказов.</w:t>
      </w:r>
    </w:p>
    <w:p w:rsidR="00560775" w:rsidRPr="00F358F5" w:rsidRDefault="00560775" w:rsidP="00560775">
      <w:pPr>
        <w:rPr>
          <w:bCs/>
          <w:sz w:val="2"/>
          <w:szCs w:val="2"/>
        </w:rPr>
      </w:pPr>
    </w:p>
    <w:p w:rsidR="00560775" w:rsidRPr="00F358F5" w:rsidRDefault="00F358F5" w:rsidP="00F358F5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line="274" w:lineRule="exact"/>
        <w:ind w:left="993" w:hanging="284"/>
        <w:jc w:val="both"/>
        <w:rPr>
          <w:bCs/>
          <w:color w:val="000000"/>
          <w:spacing w:val="-19"/>
        </w:rPr>
      </w:pPr>
      <w:r>
        <w:rPr>
          <w:bCs/>
          <w:color w:val="000000"/>
          <w:spacing w:val="1"/>
        </w:rPr>
        <w:t xml:space="preserve">1.1.9.  </w:t>
      </w:r>
      <w:r w:rsidR="00560775" w:rsidRPr="00F358F5">
        <w:rPr>
          <w:bCs/>
          <w:color w:val="000000"/>
          <w:spacing w:val="1"/>
        </w:rPr>
        <w:t>Подписание  протоколов,  составленных  в  ходе  проведения  открытого  конкурса,</w:t>
      </w:r>
      <w:r w:rsidRPr="00F358F5">
        <w:rPr>
          <w:bCs/>
          <w:color w:val="000000"/>
          <w:spacing w:val="1"/>
        </w:rPr>
        <w:t xml:space="preserve"> </w:t>
      </w:r>
      <w:r w:rsidR="00560775" w:rsidRPr="00F358F5">
        <w:rPr>
          <w:bCs/>
          <w:color w:val="000000"/>
        </w:rPr>
        <w:t>открытого аукциона в электронной форме, запроса котировок.</w:t>
      </w:r>
    </w:p>
    <w:p w:rsidR="00560775" w:rsidRPr="00F358F5" w:rsidRDefault="00F358F5" w:rsidP="00225981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line="274" w:lineRule="exact"/>
        <w:ind w:left="993" w:hanging="284"/>
        <w:jc w:val="both"/>
        <w:rPr>
          <w:bCs/>
          <w:color w:val="000000"/>
          <w:spacing w:val="-22"/>
        </w:rPr>
      </w:pPr>
      <w:r w:rsidRPr="00F358F5">
        <w:rPr>
          <w:bCs/>
          <w:color w:val="000000"/>
          <w:spacing w:val="3"/>
        </w:rPr>
        <w:t>1.1.10.</w:t>
      </w:r>
      <w:r>
        <w:rPr>
          <w:bCs/>
          <w:color w:val="000000"/>
          <w:spacing w:val="3"/>
        </w:rPr>
        <w:t xml:space="preserve"> </w:t>
      </w:r>
      <w:r w:rsidR="00560775" w:rsidRPr="00F358F5">
        <w:rPr>
          <w:bCs/>
          <w:color w:val="000000"/>
          <w:spacing w:val="5"/>
        </w:rPr>
        <w:t>Направление документов в уполномоченный на осуществление контроля в сфере</w:t>
      </w:r>
      <w:r>
        <w:rPr>
          <w:bCs/>
          <w:color w:val="000000"/>
          <w:spacing w:val="5"/>
        </w:rPr>
        <w:t xml:space="preserve"> </w:t>
      </w:r>
      <w:r w:rsidR="00560775" w:rsidRPr="00F358F5">
        <w:rPr>
          <w:bCs/>
          <w:color w:val="000000"/>
          <w:spacing w:val="-2"/>
        </w:rPr>
        <w:t>размещении   заказов   орган   исполнительной   власти   субъекта   Российской   Федерации   для</w:t>
      </w:r>
      <w:r>
        <w:rPr>
          <w:bCs/>
          <w:color w:val="000000"/>
          <w:spacing w:val="-2"/>
        </w:rPr>
        <w:t xml:space="preserve"> </w:t>
      </w:r>
      <w:r w:rsidR="00560775" w:rsidRPr="00F358F5">
        <w:rPr>
          <w:bCs/>
          <w:color w:val="000000"/>
          <w:spacing w:val="-1"/>
        </w:rPr>
        <w:t>согласования размещения заказа с единственным поставщиком (исполнителем, подрядчиком), в</w:t>
      </w:r>
      <w:r>
        <w:rPr>
          <w:bCs/>
          <w:color w:val="000000"/>
          <w:spacing w:val="-1"/>
        </w:rPr>
        <w:t xml:space="preserve"> </w:t>
      </w:r>
      <w:r w:rsidR="00560775" w:rsidRPr="00F358F5">
        <w:rPr>
          <w:bCs/>
          <w:color w:val="000000"/>
        </w:rPr>
        <w:t>случае признания конкурса, открытого аукциона в электронной форме несостоявшимся.</w:t>
      </w:r>
    </w:p>
    <w:p w:rsidR="00560775" w:rsidRDefault="005C0999" w:rsidP="00225981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line="274" w:lineRule="exact"/>
        <w:ind w:left="993" w:hanging="244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1.1.11.</w:t>
      </w:r>
      <w:r>
        <w:rPr>
          <w:bCs/>
          <w:color w:val="000000"/>
          <w:spacing w:val="-20"/>
        </w:rPr>
        <w:t xml:space="preserve"> </w:t>
      </w:r>
      <w:r w:rsidR="00560775" w:rsidRPr="005C0999">
        <w:rPr>
          <w:bCs/>
          <w:color w:val="000000"/>
          <w:spacing w:val="-2"/>
        </w:rPr>
        <w:t>Направление   оператору   электронной</w:t>
      </w:r>
      <w:r w:rsidR="00560775">
        <w:rPr>
          <w:b/>
          <w:bCs/>
          <w:color w:val="000000"/>
          <w:spacing w:val="-2"/>
        </w:rPr>
        <w:t xml:space="preserve">   </w:t>
      </w:r>
      <w:r w:rsidR="00560775" w:rsidRPr="005C0999">
        <w:rPr>
          <w:bCs/>
          <w:color w:val="000000"/>
          <w:spacing w:val="-2"/>
        </w:rPr>
        <w:t>площадки   проекта   контракта   (договора),</w:t>
      </w:r>
      <w:r w:rsidRPr="005C0999">
        <w:rPr>
          <w:bCs/>
          <w:color w:val="000000"/>
          <w:spacing w:val="-2"/>
        </w:rPr>
        <w:t xml:space="preserve"> </w:t>
      </w:r>
      <w:r w:rsidR="00560775" w:rsidRPr="005C0999">
        <w:rPr>
          <w:bCs/>
          <w:color w:val="000000"/>
          <w:spacing w:val="-1"/>
        </w:rPr>
        <w:t>прилагаемого к документации об открытом аукционе.</w:t>
      </w:r>
    </w:p>
    <w:p w:rsidR="00560775" w:rsidRDefault="005C0999" w:rsidP="00225981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line="274" w:lineRule="exact"/>
        <w:ind w:left="993" w:hanging="284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 xml:space="preserve">1.1.12. </w:t>
      </w:r>
      <w:r>
        <w:rPr>
          <w:bCs/>
          <w:color w:val="000000"/>
          <w:spacing w:val="-20"/>
        </w:rPr>
        <w:t xml:space="preserve"> </w:t>
      </w:r>
      <w:r w:rsidR="00560775" w:rsidRPr="005C0999">
        <w:rPr>
          <w:bCs/>
          <w:color w:val="000000"/>
          <w:spacing w:val="1"/>
        </w:rPr>
        <w:t>Рассмотрение протокола разногласий участника открытого аукциона в электронной</w:t>
      </w:r>
      <w:r w:rsidRPr="005C0999">
        <w:rPr>
          <w:bCs/>
          <w:color w:val="000000"/>
          <w:spacing w:val="1"/>
        </w:rPr>
        <w:t xml:space="preserve"> </w:t>
      </w:r>
      <w:r w:rsidR="00560775" w:rsidRPr="005C0999">
        <w:rPr>
          <w:bCs/>
          <w:color w:val="000000"/>
          <w:spacing w:val="-1"/>
        </w:rPr>
        <w:t>форме, с которым заключается контракт (договор).</w:t>
      </w:r>
    </w:p>
    <w:p w:rsidR="00560775" w:rsidRDefault="005C0999" w:rsidP="00225981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line="274" w:lineRule="exact"/>
        <w:ind w:left="993" w:hanging="244"/>
        <w:jc w:val="both"/>
        <w:rPr>
          <w:bCs/>
          <w:color w:val="000000"/>
        </w:rPr>
      </w:pPr>
      <w:r>
        <w:rPr>
          <w:bCs/>
          <w:color w:val="000000"/>
          <w:spacing w:val="-1"/>
        </w:rPr>
        <w:t xml:space="preserve">1.1.13. </w:t>
      </w:r>
      <w:r w:rsidR="00560775" w:rsidRPr="005C0999">
        <w:rPr>
          <w:bCs/>
          <w:color w:val="000000"/>
        </w:rPr>
        <w:t xml:space="preserve">Направление   запроса   котировок   не   менее   трем </w:t>
      </w:r>
      <w:r w:rsidRPr="005C0999">
        <w:rPr>
          <w:bCs/>
          <w:color w:val="000000"/>
        </w:rPr>
        <w:t xml:space="preserve">  участникам,   которые   могут </w:t>
      </w:r>
      <w:r w:rsidR="00560775" w:rsidRPr="005C0999">
        <w:rPr>
          <w:bCs/>
          <w:color w:val="000000"/>
        </w:rPr>
        <w:t>осуществить поставки необходимых товаров, выполнение работ, оказание услуг.</w:t>
      </w:r>
    </w:p>
    <w:p w:rsidR="00560775" w:rsidRDefault="005C0999" w:rsidP="00225981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line="274" w:lineRule="exact"/>
        <w:ind w:left="993" w:hanging="284"/>
        <w:jc w:val="both"/>
        <w:rPr>
          <w:bCs/>
          <w:color w:val="000000"/>
          <w:spacing w:val="-2"/>
        </w:rPr>
      </w:pPr>
      <w:r>
        <w:rPr>
          <w:bCs/>
          <w:color w:val="000000"/>
        </w:rPr>
        <w:t xml:space="preserve">1.1.14. </w:t>
      </w:r>
      <w:r w:rsidR="00560775" w:rsidRPr="005C0999">
        <w:rPr>
          <w:bCs/>
          <w:color w:val="000000"/>
          <w:spacing w:val="5"/>
        </w:rPr>
        <w:t>Направление документов в уполномоченный на осуществление контроля в сфере</w:t>
      </w:r>
      <w:r w:rsidRPr="005C0999">
        <w:rPr>
          <w:bCs/>
          <w:color w:val="000000"/>
          <w:spacing w:val="5"/>
        </w:rPr>
        <w:t xml:space="preserve"> </w:t>
      </w:r>
      <w:r w:rsidR="00560775" w:rsidRPr="005C0999">
        <w:rPr>
          <w:bCs/>
          <w:color w:val="000000"/>
          <w:spacing w:val="-2"/>
        </w:rPr>
        <w:t>размещения   заказов   орган   исполнительной   власти   субъекта   Российской   Федерации   для</w:t>
      </w:r>
      <w:r w:rsidRPr="005C0999">
        <w:rPr>
          <w:bCs/>
          <w:color w:val="000000"/>
          <w:spacing w:val="-2"/>
        </w:rPr>
        <w:t xml:space="preserve"> </w:t>
      </w:r>
      <w:r w:rsidR="00560775" w:rsidRPr="005C0999">
        <w:rPr>
          <w:bCs/>
          <w:color w:val="000000"/>
          <w:spacing w:val="-1"/>
        </w:rPr>
        <w:t>согласования размещения заказа с единственным поставщиком (исполнителем, подрядчиком), в</w:t>
      </w:r>
      <w:r w:rsidRPr="005C0999">
        <w:rPr>
          <w:bCs/>
          <w:color w:val="000000"/>
          <w:spacing w:val="-1"/>
        </w:rPr>
        <w:t xml:space="preserve"> </w:t>
      </w:r>
      <w:r w:rsidR="00560775" w:rsidRPr="005C0999">
        <w:rPr>
          <w:bCs/>
          <w:color w:val="000000"/>
          <w:spacing w:val="5"/>
        </w:rPr>
        <w:t>случае если при повторном размещении</w:t>
      </w:r>
      <w:r w:rsidRPr="005C0999">
        <w:rPr>
          <w:bCs/>
          <w:color w:val="000000"/>
          <w:spacing w:val="5"/>
        </w:rPr>
        <w:t xml:space="preserve"> заказа путем запроса котировок </w:t>
      </w:r>
      <w:r w:rsidR="00560775" w:rsidRPr="005C0999">
        <w:rPr>
          <w:bCs/>
          <w:color w:val="000000"/>
          <w:spacing w:val="5"/>
        </w:rPr>
        <w:t>не подана ни одна</w:t>
      </w:r>
      <w:r w:rsidRPr="005C0999">
        <w:rPr>
          <w:bCs/>
          <w:color w:val="000000"/>
          <w:spacing w:val="5"/>
        </w:rPr>
        <w:t xml:space="preserve"> </w:t>
      </w:r>
      <w:r w:rsidR="00560775" w:rsidRPr="005C0999">
        <w:rPr>
          <w:bCs/>
          <w:color w:val="000000"/>
          <w:spacing w:val="-2"/>
        </w:rPr>
        <w:t>котировочная заявка.</w:t>
      </w:r>
    </w:p>
    <w:p w:rsidR="00560775" w:rsidRDefault="005C0999" w:rsidP="00225981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line="274" w:lineRule="exact"/>
        <w:ind w:left="993" w:hanging="244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2"/>
        </w:rPr>
        <w:t xml:space="preserve">1.1.15.  </w:t>
      </w:r>
      <w:r w:rsidRPr="005C0999">
        <w:rPr>
          <w:bCs/>
          <w:color w:val="000000"/>
          <w:spacing w:val="-2"/>
        </w:rPr>
        <w:t>П</w:t>
      </w:r>
      <w:r w:rsidR="00560775" w:rsidRPr="005C0999">
        <w:rPr>
          <w:bCs/>
          <w:color w:val="000000"/>
          <w:spacing w:val="-2"/>
        </w:rPr>
        <w:t>ередача   протокола   рассмотрения   и   оценки   котировочных   заявок   и   проекта</w:t>
      </w:r>
      <w:r w:rsidRPr="005C0999">
        <w:rPr>
          <w:bCs/>
          <w:color w:val="000000"/>
          <w:spacing w:val="-2"/>
        </w:rPr>
        <w:t xml:space="preserve"> </w:t>
      </w:r>
      <w:r w:rsidR="00560775" w:rsidRPr="005C0999">
        <w:rPr>
          <w:bCs/>
          <w:color w:val="000000"/>
          <w:spacing w:val="-1"/>
        </w:rPr>
        <w:t>контракта победителю в проведении запроса котировок.</w:t>
      </w:r>
    </w:p>
    <w:p w:rsidR="00560775" w:rsidRDefault="005C0999" w:rsidP="00225981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line="274" w:lineRule="exact"/>
        <w:ind w:left="993" w:hanging="284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 xml:space="preserve">1.1.16. </w:t>
      </w:r>
      <w:r w:rsidR="00560775" w:rsidRPr="005C0999">
        <w:rPr>
          <w:bCs/>
          <w:color w:val="000000"/>
          <w:spacing w:val="2"/>
        </w:rPr>
        <w:t xml:space="preserve">Подготовка и размещение на </w:t>
      </w:r>
      <w:r w:rsidR="00560775" w:rsidRPr="005C0999">
        <w:rPr>
          <w:color w:val="000000"/>
          <w:spacing w:val="2"/>
        </w:rPr>
        <w:t xml:space="preserve">официальном </w:t>
      </w:r>
      <w:r w:rsidR="00560775" w:rsidRPr="005C0999">
        <w:rPr>
          <w:bCs/>
          <w:color w:val="000000"/>
          <w:spacing w:val="2"/>
        </w:rPr>
        <w:t>сайте в реестре контрактов сведений о</w:t>
      </w:r>
      <w:r w:rsidRPr="005C0999">
        <w:rPr>
          <w:bCs/>
          <w:color w:val="000000"/>
          <w:spacing w:val="2"/>
        </w:rPr>
        <w:t xml:space="preserve"> </w:t>
      </w:r>
      <w:r w:rsidR="00560775" w:rsidRPr="005C0999">
        <w:rPr>
          <w:bCs/>
          <w:color w:val="000000"/>
          <w:spacing w:val="-1"/>
        </w:rPr>
        <w:t xml:space="preserve">контракте   (договоре),   сведений   об   изменениях   контракта,   </w:t>
      </w:r>
      <w:r w:rsidRPr="005C0999">
        <w:rPr>
          <w:bCs/>
          <w:color w:val="000000"/>
          <w:spacing w:val="-1"/>
        </w:rPr>
        <w:lastRenderedPageBreak/>
        <w:t xml:space="preserve">сведений   об   исполнении   (о </w:t>
      </w:r>
      <w:r w:rsidR="00560775" w:rsidRPr="005C0999">
        <w:rPr>
          <w:bCs/>
          <w:color w:val="000000"/>
          <w:spacing w:val="-1"/>
        </w:rPr>
        <w:t>прекращении действия) контракта, сведений о расторжении контракта.</w:t>
      </w:r>
    </w:p>
    <w:p w:rsidR="00560775" w:rsidRDefault="005C0999" w:rsidP="00225981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74" w:lineRule="exact"/>
        <w:ind w:left="993" w:hanging="244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1"/>
        </w:rPr>
        <w:t xml:space="preserve">1.1.17. </w:t>
      </w:r>
      <w:r w:rsidR="00560775" w:rsidRPr="00225981">
        <w:rPr>
          <w:bCs/>
          <w:color w:val="000000"/>
        </w:rPr>
        <w:t>Направление  в  реестр  недобросовестных   поставщиков  сведений   об  участниках</w:t>
      </w:r>
      <w:r w:rsidR="00225981" w:rsidRPr="00225981">
        <w:rPr>
          <w:bCs/>
          <w:color w:val="000000"/>
        </w:rPr>
        <w:t xml:space="preserve"> </w:t>
      </w:r>
      <w:r w:rsidR="00560775" w:rsidRPr="00225981">
        <w:rPr>
          <w:bCs/>
          <w:color w:val="000000"/>
          <w:spacing w:val="-1"/>
        </w:rPr>
        <w:t>размещения заказа, уклонившихся от заключения контракта (договоров), а также о поставщиках</w:t>
      </w:r>
      <w:r w:rsidR="00225981" w:rsidRPr="00225981">
        <w:rPr>
          <w:bCs/>
          <w:color w:val="000000"/>
          <w:spacing w:val="-1"/>
        </w:rPr>
        <w:t xml:space="preserve">, </w:t>
      </w:r>
      <w:r w:rsidR="00560775" w:rsidRPr="00225981">
        <w:rPr>
          <w:bCs/>
          <w:color w:val="000000"/>
          <w:spacing w:val="4"/>
        </w:rPr>
        <w:t>с которыми контракты (договоры) расторгнуты в связи с существенными нарушениями ими</w:t>
      </w:r>
      <w:r w:rsidR="00225981" w:rsidRPr="00225981">
        <w:rPr>
          <w:bCs/>
          <w:color w:val="000000"/>
          <w:spacing w:val="4"/>
        </w:rPr>
        <w:t xml:space="preserve"> </w:t>
      </w:r>
      <w:r w:rsidR="00560775" w:rsidRPr="00225981">
        <w:rPr>
          <w:bCs/>
          <w:color w:val="000000"/>
          <w:spacing w:val="-2"/>
        </w:rPr>
        <w:t>контрактов (договоров).</w:t>
      </w:r>
    </w:p>
    <w:p w:rsidR="00560775" w:rsidRDefault="00225981" w:rsidP="00225981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74" w:lineRule="exact"/>
        <w:ind w:left="993" w:hanging="244"/>
        <w:jc w:val="both"/>
        <w:rPr>
          <w:bCs/>
          <w:color w:val="000000"/>
        </w:rPr>
      </w:pPr>
      <w:r>
        <w:rPr>
          <w:bCs/>
          <w:color w:val="000000"/>
          <w:spacing w:val="-2"/>
        </w:rPr>
        <w:t xml:space="preserve">1.1.18. </w:t>
      </w:r>
      <w:r w:rsidR="00560775" w:rsidRPr="00225981">
        <w:rPr>
          <w:bCs/>
          <w:color w:val="000000"/>
          <w:spacing w:val="3"/>
        </w:rPr>
        <w:t>Направление уведомления в уполномоченный на осуществление контроля в сфере</w:t>
      </w:r>
      <w:r w:rsidRPr="00225981">
        <w:rPr>
          <w:bCs/>
          <w:color w:val="000000"/>
          <w:spacing w:val="3"/>
        </w:rPr>
        <w:t xml:space="preserve"> </w:t>
      </w:r>
      <w:r w:rsidR="00560775" w:rsidRPr="00225981">
        <w:rPr>
          <w:bCs/>
          <w:color w:val="000000"/>
        </w:rPr>
        <w:t xml:space="preserve">размещения   заказов   орган   исполнительной   власти   субъекта   Российской   </w:t>
      </w:r>
      <w:r w:rsidR="00560775" w:rsidRPr="00225981">
        <w:rPr>
          <w:color w:val="000000"/>
        </w:rPr>
        <w:t xml:space="preserve">Федерации   </w:t>
      </w:r>
      <w:r w:rsidR="00560775" w:rsidRPr="00225981">
        <w:rPr>
          <w:bCs/>
          <w:color w:val="000000"/>
        </w:rPr>
        <w:t>о</w:t>
      </w:r>
      <w:r w:rsidRPr="00225981">
        <w:rPr>
          <w:bCs/>
          <w:color w:val="000000"/>
        </w:rPr>
        <w:t xml:space="preserve"> </w:t>
      </w:r>
      <w:r w:rsidR="00560775" w:rsidRPr="00225981">
        <w:rPr>
          <w:bCs/>
          <w:color w:val="000000"/>
          <w:spacing w:val="2"/>
        </w:rPr>
        <w:t>заключении контракта (договора), в случае если возникла потребность в работах или услугах,</w:t>
      </w:r>
      <w:r w:rsidRPr="00225981">
        <w:rPr>
          <w:bCs/>
          <w:color w:val="000000"/>
          <w:spacing w:val="2"/>
        </w:rPr>
        <w:t xml:space="preserve"> </w:t>
      </w:r>
      <w:r w:rsidR="00560775" w:rsidRPr="00225981">
        <w:rPr>
          <w:bCs/>
          <w:color w:val="000000"/>
          <w:spacing w:val="-1"/>
        </w:rPr>
        <w:t>выполнение    или    оказание    которых    может    осуществляться    исключительно    органами</w:t>
      </w:r>
      <w:r w:rsidRPr="00225981">
        <w:rPr>
          <w:bCs/>
          <w:color w:val="000000"/>
          <w:spacing w:val="-1"/>
        </w:rPr>
        <w:t xml:space="preserve"> </w:t>
      </w:r>
      <w:r w:rsidR="00560775" w:rsidRPr="00225981">
        <w:rPr>
          <w:bCs/>
          <w:color w:val="000000"/>
          <w:spacing w:val="-3"/>
        </w:rPr>
        <w:t>исполнительной   власти   в   соответствии   с   их   полномочиями   или   подведомственными   им</w:t>
      </w:r>
      <w:r w:rsidRPr="00225981">
        <w:rPr>
          <w:bCs/>
          <w:color w:val="000000"/>
          <w:spacing w:val="-3"/>
        </w:rPr>
        <w:t xml:space="preserve"> </w:t>
      </w:r>
      <w:r w:rsidR="00560775" w:rsidRPr="00225981">
        <w:rPr>
          <w:bCs/>
          <w:color w:val="000000"/>
          <w:spacing w:val="-1"/>
        </w:rPr>
        <w:t>госуд</w:t>
      </w:r>
      <w:r>
        <w:rPr>
          <w:bCs/>
          <w:color w:val="000000"/>
          <w:spacing w:val="-1"/>
        </w:rPr>
        <w:t>арственными       учреждениями,</w:t>
      </w:r>
      <w:r w:rsidR="00560775" w:rsidRPr="00225981">
        <w:rPr>
          <w:bCs/>
          <w:color w:val="000000"/>
          <w:spacing w:val="-1"/>
        </w:rPr>
        <w:t xml:space="preserve">      государственным</w:t>
      </w:r>
      <w:r>
        <w:rPr>
          <w:bCs/>
          <w:color w:val="000000"/>
          <w:spacing w:val="-1"/>
        </w:rPr>
        <w:t>и</w:t>
      </w:r>
      <w:r w:rsidR="00560775" w:rsidRPr="00225981">
        <w:rPr>
          <w:bCs/>
          <w:color w:val="000000"/>
          <w:spacing w:val="-1"/>
        </w:rPr>
        <w:t xml:space="preserve">       унитарными       предприятиями,</w:t>
      </w:r>
      <w:r w:rsidRPr="00225981">
        <w:rPr>
          <w:bCs/>
          <w:color w:val="000000"/>
          <w:spacing w:val="-1"/>
        </w:rPr>
        <w:t xml:space="preserve"> </w:t>
      </w:r>
      <w:r w:rsidR="00560775" w:rsidRPr="00225981">
        <w:rPr>
          <w:bCs/>
          <w:color w:val="000000"/>
          <w:spacing w:val="1"/>
        </w:rPr>
        <w:t>соответствующие полномочия  которых  устанавливаются  нормативными  правовыми  актами</w:t>
      </w:r>
      <w:r w:rsidRPr="00225981">
        <w:rPr>
          <w:bCs/>
          <w:color w:val="000000"/>
          <w:spacing w:val="1"/>
        </w:rPr>
        <w:t xml:space="preserve"> </w:t>
      </w:r>
      <w:r w:rsidR="00560775" w:rsidRPr="00225981">
        <w:rPr>
          <w:bCs/>
          <w:color w:val="000000"/>
        </w:rPr>
        <w:t>Российской Федерации, нормативными правовыми актами субъекта Российской Федерации.</w:t>
      </w:r>
    </w:p>
    <w:p w:rsidR="00560775" w:rsidRDefault="00225981" w:rsidP="00225981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74" w:lineRule="exact"/>
        <w:ind w:left="993" w:hanging="244"/>
        <w:jc w:val="both"/>
        <w:rPr>
          <w:bCs/>
          <w:color w:val="000000"/>
        </w:rPr>
      </w:pPr>
      <w:r>
        <w:rPr>
          <w:bCs/>
          <w:color w:val="000000"/>
        </w:rPr>
        <w:t xml:space="preserve">1.1.19. </w:t>
      </w:r>
      <w:r w:rsidR="00560775" w:rsidRPr="00225981">
        <w:rPr>
          <w:bCs/>
          <w:color w:val="000000"/>
          <w:spacing w:val="3"/>
        </w:rPr>
        <w:t>Направление уведомления в уполномоченный на осуществление контроля в сфере</w:t>
      </w:r>
      <w:r w:rsidRPr="00225981">
        <w:rPr>
          <w:bCs/>
          <w:color w:val="000000"/>
          <w:spacing w:val="3"/>
        </w:rPr>
        <w:t xml:space="preserve"> </w:t>
      </w:r>
      <w:r w:rsidR="00560775" w:rsidRPr="00225981">
        <w:rPr>
          <w:bCs/>
          <w:color w:val="000000"/>
          <w:spacing w:val="6"/>
        </w:rPr>
        <w:t>размещения заказов орган местного самоуправления о заключении контракта (договора), в</w:t>
      </w:r>
      <w:r w:rsidRPr="00225981">
        <w:rPr>
          <w:bCs/>
          <w:color w:val="000000"/>
          <w:spacing w:val="6"/>
        </w:rPr>
        <w:t xml:space="preserve"> </w:t>
      </w:r>
      <w:r w:rsidR="00560775" w:rsidRPr="00225981">
        <w:rPr>
          <w:bCs/>
          <w:color w:val="000000"/>
          <w:spacing w:val="1"/>
        </w:rPr>
        <w:t>случае  если   возникла  потребность   в  определенных  товарах,  работах,  услугах  вследствие</w:t>
      </w:r>
      <w:r w:rsidRPr="00225981">
        <w:rPr>
          <w:bCs/>
          <w:color w:val="000000"/>
          <w:spacing w:val="1"/>
        </w:rPr>
        <w:t xml:space="preserve"> </w:t>
      </w:r>
      <w:r w:rsidR="00560775" w:rsidRPr="00225981">
        <w:rPr>
          <w:bCs/>
          <w:color w:val="000000"/>
          <w:spacing w:val="4"/>
        </w:rPr>
        <w:t>непреодолимой силы, необходимости срочного медицинского вмешательства, в связи с чем</w:t>
      </w:r>
      <w:r w:rsidRPr="00225981">
        <w:rPr>
          <w:bCs/>
          <w:color w:val="000000"/>
          <w:spacing w:val="4"/>
        </w:rPr>
        <w:t xml:space="preserve"> </w:t>
      </w:r>
      <w:r w:rsidR="00560775" w:rsidRPr="00225981">
        <w:rPr>
          <w:bCs/>
          <w:color w:val="000000"/>
        </w:rPr>
        <w:t>применение иных способов размещения заказа, требующих затрат времени, нецелесообразно.</w:t>
      </w:r>
    </w:p>
    <w:p w:rsidR="00560775" w:rsidRPr="00225981" w:rsidRDefault="00225981" w:rsidP="00225981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74" w:lineRule="exact"/>
        <w:ind w:left="993" w:hanging="244"/>
        <w:jc w:val="both"/>
      </w:pPr>
      <w:r>
        <w:rPr>
          <w:bCs/>
          <w:color w:val="000000"/>
        </w:rPr>
        <w:t xml:space="preserve">1.1.20. </w:t>
      </w:r>
      <w:r w:rsidR="00560775" w:rsidRPr="00225981">
        <w:rPr>
          <w:bCs/>
          <w:color w:val="000000"/>
          <w:spacing w:val="-1"/>
        </w:rPr>
        <w:t>Подготовка и размещение на официальном сайте протокола об отказе от заключения контракта</w:t>
      </w:r>
      <w:r w:rsidR="0003092B">
        <w:rPr>
          <w:bCs/>
          <w:color w:val="000000"/>
          <w:spacing w:val="-1"/>
        </w:rPr>
        <w:t>,</w:t>
      </w:r>
      <w:r w:rsidR="00560775" w:rsidRPr="00225981">
        <w:rPr>
          <w:bCs/>
          <w:color w:val="000000"/>
          <w:spacing w:val="-1"/>
        </w:rPr>
        <w:t xml:space="preserve"> в случае отказа от заключения контракта с победителем конкурса, аукциона или </w:t>
      </w:r>
      <w:r w:rsidR="00560775" w:rsidRPr="00225981">
        <w:rPr>
          <w:bCs/>
          <w:color w:val="000000"/>
          <w:spacing w:val="3"/>
        </w:rPr>
        <w:t xml:space="preserve">победителем в проведении запроса котировок либо при уклонении победителя конкурса, </w:t>
      </w:r>
      <w:r w:rsidR="0003092B">
        <w:rPr>
          <w:bCs/>
          <w:color w:val="000000"/>
        </w:rPr>
        <w:t xml:space="preserve">аукциона или победителя </w:t>
      </w:r>
      <w:r w:rsidR="00560775" w:rsidRPr="00225981">
        <w:rPr>
          <w:bCs/>
          <w:color w:val="000000"/>
        </w:rPr>
        <w:t>в проведении запроса котировок от заключения контракта (договора) с участником размещения заказа, с которым заключается такой контракт (договор).</w:t>
      </w:r>
    </w:p>
    <w:p w:rsidR="002439A3" w:rsidRDefault="002439A3" w:rsidP="0022242E">
      <w:pPr>
        <w:jc w:val="both"/>
      </w:pPr>
    </w:p>
    <w:p w:rsidR="0022242E" w:rsidRDefault="00225981" w:rsidP="0022242E">
      <w:pPr>
        <w:jc w:val="both"/>
      </w:pPr>
      <w:r>
        <w:t xml:space="preserve">1.2.  </w:t>
      </w:r>
      <w:r w:rsidR="00B7261A">
        <w:t xml:space="preserve"> Смирнов А.А., начальник отдела автоматизации и информатизации</w:t>
      </w:r>
      <w:r w:rsidR="002439A3">
        <w:t xml:space="preserve"> (дополнительно к функциям, указанным в п.1.1)</w:t>
      </w:r>
      <w:r>
        <w:t xml:space="preserve">: </w:t>
      </w:r>
    </w:p>
    <w:p w:rsidR="00225981" w:rsidRDefault="00225981" w:rsidP="00225981">
      <w:pPr>
        <w:ind w:left="993" w:hanging="284"/>
        <w:jc w:val="both"/>
        <w:rPr>
          <w:bCs/>
          <w:color w:val="000000"/>
        </w:rPr>
      </w:pPr>
      <w:r>
        <w:t xml:space="preserve">1.2.1. </w:t>
      </w:r>
      <w:r w:rsidRPr="00225981">
        <w:rPr>
          <w:bCs/>
          <w:color w:val="000000"/>
          <w:spacing w:val="5"/>
        </w:rPr>
        <w:t xml:space="preserve">Формирование и размещение на официальном сайте плана закупок учреждения по </w:t>
      </w:r>
      <w:r w:rsidRPr="00225981">
        <w:rPr>
          <w:bCs/>
          <w:color w:val="000000"/>
        </w:rPr>
        <w:t>установленной форме (с 01.01.2014).</w:t>
      </w:r>
    </w:p>
    <w:p w:rsidR="00225981" w:rsidRPr="00225981" w:rsidRDefault="00225981" w:rsidP="00225981">
      <w:pPr>
        <w:ind w:left="993" w:hanging="284"/>
        <w:jc w:val="both"/>
        <w:rPr>
          <w:bCs/>
          <w:color w:val="000000"/>
          <w:spacing w:val="-17"/>
        </w:rPr>
      </w:pPr>
      <w:r>
        <w:rPr>
          <w:bCs/>
          <w:color w:val="000000"/>
        </w:rPr>
        <w:t xml:space="preserve">1.2.2. </w:t>
      </w:r>
      <w:r w:rsidRPr="00225981">
        <w:rPr>
          <w:bCs/>
          <w:color w:val="000000"/>
        </w:rPr>
        <w:t>Формирование и размещение на официальном сайте плана-графика размещения заказа  учреждения по установленной форме.</w:t>
      </w:r>
    </w:p>
    <w:p w:rsidR="002439A3" w:rsidRDefault="002439A3" w:rsidP="002439A3">
      <w:pPr>
        <w:shd w:val="clear" w:color="auto" w:fill="FFFFFF"/>
        <w:tabs>
          <w:tab w:val="left" w:pos="1037"/>
        </w:tabs>
        <w:spacing w:line="274" w:lineRule="exact"/>
        <w:ind w:left="993" w:hanging="259"/>
        <w:jc w:val="both"/>
        <w:rPr>
          <w:bCs/>
          <w:color w:val="000000"/>
        </w:rPr>
      </w:pPr>
      <w:r>
        <w:rPr>
          <w:bCs/>
          <w:color w:val="000000"/>
          <w:spacing w:val="-2"/>
        </w:rPr>
        <w:t xml:space="preserve">1.2.3. </w:t>
      </w:r>
      <w:r w:rsidRPr="00FD11CF">
        <w:rPr>
          <w:bCs/>
          <w:color w:val="000000"/>
          <w:spacing w:val="-2"/>
        </w:rPr>
        <w:t xml:space="preserve">Размещение   на  официальном   сайте   и   направление   поставщику   (исполнителю, </w:t>
      </w:r>
      <w:r w:rsidRPr="00FD11CF">
        <w:rPr>
          <w:bCs/>
          <w:color w:val="000000"/>
        </w:rPr>
        <w:t>подрядчику) решения заказчика об одностороннем отказе от исполнения контракта (договора).</w:t>
      </w:r>
    </w:p>
    <w:p w:rsidR="00646207" w:rsidRDefault="00646207" w:rsidP="00646207">
      <w:pPr>
        <w:shd w:val="clear" w:color="auto" w:fill="FFFFFF"/>
        <w:tabs>
          <w:tab w:val="left" w:pos="1037"/>
        </w:tabs>
        <w:spacing w:line="274" w:lineRule="exact"/>
        <w:ind w:left="993" w:hanging="259"/>
        <w:jc w:val="both"/>
        <w:rPr>
          <w:bCs/>
          <w:color w:val="000000"/>
        </w:rPr>
      </w:pPr>
      <w:r>
        <w:rPr>
          <w:bCs/>
          <w:color w:val="000000"/>
        </w:rPr>
        <w:t xml:space="preserve">1.2.4. </w:t>
      </w:r>
      <w:r w:rsidRPr="00FD11CF">
        <w:rPr>
          <w:bCs/>
          <w:color w:val="000000"/>
          <w:spacing w:val="1"/>
        </w:rPr>
        <w:t>Направление контракта (договора), подписанного электронной цифровой подписью</w:t>
      </w:r>
      <w:r>
        <w:rPr>
          <w:bCs/>
          <w:color w:val="000000"/>
          <w:spacing w:val="1"/>
        </w:rPr>
        <w:t xml:space="preserve"> </w:t>
      </w:r>
      <w:r w:rsidRPr="00FD11CF">
        <w:rPr>
          <w:bCs/>
          <w:color w:val="000000"/>
        </w:rPr>
        <w:t>лица, имеющею право действовать от имени заказчика, оператору электронной площадки.</w:t>
      </w:r>
    </w:p>
    <w:p w:rsidR="00646207" w:rsidRDefault="00646207" w:rsidP="002439A3">
      <w:pPr>
        <w:shd w:val="clear" w:color="auto" w:fill="FFFFFF"/>
        <w:tabs>
          <w:tab w:val="left" w:pos="1037"/>
        </w:tabs>
        <w:spacing w:line="274" w:lineRule="exact"/>
        <w:ind w:left="993" w:hanging="259"/>
        <w:jc w:val="both"/>
        <w:rPr>
          <w:bCs/>
          <w:color w:val="000000"/>
        </w:rPr>
      </w:pPr>
    </w:p>
    <w:p w:rsidR="00225981" w:rsidRDefault="00883F15" w:rsidP="00883F15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74" w:lineRule="exact"/>
        <w:jc w:val="both"/>
      </w:pPr>
      <w:r>
        <w:rPr>
          <w:bCs/>
          <w:color w:val="000000"/>
        </w:rPr>
        <w:t xml:space="preserve">1.3. Семенова И.В.,  </w:t>
      </w:r>
      <w:r w:rsidRPr="00883F15">
        <w:t>заместитель начальника отдела  бюджетного учета и сводной отчетности</w:t>
      </w:r>
      <w:r>
        <w:t>:</w:t>
      </w:r>
    </w:p>
    <w:p w:rsidR="00883F15" w:rsidRPr="00883F15" w:rsidRDefault="00883F15" w:rsidP="00883F15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line="274" w:lineRule="exact"/>
        <w:ind w:left="993" w:hanging="284"/>
        <w:jc w:val="both"/>
        <w:rPr>
          <w:bCs/>
          <w:color w:val="000000"/>
          <w:spacing w:val="-22"/>
        </w:rPr>
      </w:pPr>
      <w:r>
        <w:t xml:space="preserve">1.3.1. </w:t>
      </w:r>
      <w:r w:rsidRPr="00883F15">
        <w:rPr>
          <w:bCs/>
          <w:color w:val="000000"/>
          <w:spacing w:val="3"/>
        </w:rPr>
        <w:t xml:space="preserve">Возврат денежных средств, внесенных в качестве обеспечения заявки на участие в </w:t>
      </w:r>
      <w:r w:rsidRPr="00883F15">
        <w:rPr>
          <w:bCs/>
          <w:color w:val="000000"/>
          <w:spacing w:val="-2"/>
        </w:rPr>
        <w:t xml:space="preserve">конкурсе   и   (или)   в   качестве   обеспечения   исполнения   контракта   в   случаях   и   порядке, </w:t>
      </w:r>
      <w:r w:rsidRPr="00883F15">
        <w:rPr>
          <w:bCs/>
          <w:color w:val="000000"/>
          <w:spacing w:val="-1"/>
        </w:rPr>
        <w:t>установленных Федеральным законом.</w:t>
      </w:r>
    </w:p>
    <w:p w:rsidR="003E7C71" w:rsidRDefault="003E7C71" w:rsidP="003E7C71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74" w:lineRule="exact"/>
        <w:ind w:left="993" w:hanging="284"/>
        <w:jc w:val="both"/>
        <w:rPr>
          <w:bCs/>
          <w:color w:val="000000"/>
        </w:rPr>
      </w:pPr>
      <w:r>
        <w:t xml:space="preserve">1.3.2. </w:t>
      </w:r>
      <w:r w:rsidRPr="003E7C71">
        <w:rPr>
          <w:bCs/>
          <w:color w:val="000000"/>
          <w:spacing w:val="6"/>
        </w:rPr>
        <w:t xml:space="preserve">Формирование и предоставление отчетов в сфере размещения заказов в орган </w:t>
      </w:r>
      <w:r w:rsidRPr="003E7C71">
        <w:rPr>
          <w:bCs/>
          <w:color w:val="000000"/>
          <w:spacing w:val="5"/>
        </w:rPr>
        <w:t xml:space="preserve">местного самоуправления, уполномоченный на осуществление функций по размещению </w:t>
      </w:r>
      <w:r w:rsidRPr="003E7C71">
        <w:rPr>
          <w:bCs/>
          <w:color w:val="000000"/>
        </w:rPr>
        <w:t>заказов для заказчиков, в территориальный орган Росстата в субъекте Российской Федерации.</w:t>
      </w:r>
    </w:p>
    <w:p w:rsidR="003E7C71" w:rsidRDefault="003E7C71" w:rsidP="003E7C71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line="274" w:lineRule="exact"/>
        <w:ind w:left="993" w:hanging="284"/>
        <w:jc w:val="both"/>
        <w:rPr>
          <w:bCs/>
          <w:color w:val="000000"/>
          <w:spacing w:val="-3"/>
        </w:rPr>
      </w:pPr>
      <w:r>
        <w:lastRenderedPageBreak/>
        <w:t xml:space="preserve">1.3.3.  </w:t>
      </w:r>
      <w:r w:rsidRPr="003E7C71">
        <w:rPr>
          <w:bCs/>
          <w:color w:val="000000"/>
          <w:spacing w:val="6"/>
        </w:rPr>
        <w:t xml:space="preserve">Ведение реестра закупок (для органов и структурных подразделений и казенных </w:t>
      </w:r>
      <w:r w:rsidRPr="003E7C71">
        <w:rPr>
          <w:bCs/>
          <w:color w:val="000000"/>
          <w:spacing w:val="-3"/>
        </w:rPr>
        <w:t>учреждений).</w:t>
      </w:r>
    </w:p>
    <w:p w:rsidR="003E7C71" w:rsidRDefault="003E7C71" w:rsidP="003E7C71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74" w:lineRule="exact"/>
        <w:ind w:left="993" w:hanging="284"/>
        <w:jc w:val="both"/>
        <w:rPr>
          <w:bCs/>
          <w:color w:val="000000"/>
          <w:spacing w:val="-8"/>
        </w:rPr>
      </w:pPr>
      <w:r>
        <w:t>1.</w:t>
      </w:r>
      <w:r>
        <w:rPr>
          <w:bCs/>
          <w:color w:val="000000"/>
          <w:spacing w:val="-10"/>
        </w:rPr>
        <w:t xml:space="preserve">3.4. </w:t>
      </w:r>
      <w:r w:rsidRPr="003E7C71">
        <w:rPr>
          <w:bCs/>
          <w:color w:val="000000"/>
          <w:spacing w:val="1"/>
        </w:rPr>
        <w:t xml:space="preserve">Формирование прогноза закупок объемов товаров, работ, услуг для муниципальных </w:t>
      </w:r>
      <w:r w:rsidRPr="003E7C71">
        <w:rPr>
          <w:bCs/>
          <w:color w:val="000000"/>
          <w:spacing w:val="-2"/>
        </w:rPr>
        <w:t xml:space="preserve">нужд города </w:t>
      </w:r>
      <w:proofErr w:type="spellStart"/>
      <w:r w:rsidRPr="003E7C71">
        <w:rPr>
          <w:bCs/>
          <w:color w:val="000000"/>
          <w:spacing w:val="-2"/>
        </w:rPr>
        <w:t>Югорска</w:t>
      </w:r>
      <w:proofErr w:type="spellEnd"/>
      <w:r w:rsidRPr="003E7C71">
        <w:rPr>
          <w:bCs/>
          <w:color w:val="000000"/>
          <w:spacing w:val="-2"/>
        </w:rPr>
        <w:t>.</w:t>
      </w:r>
    </w:p>
    <w:p w:rsidR="00646207" w:rsidRDefault="00646207" w:rsidP="003E7C71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74" w:lineRule="exact"/>
        <w:jc w:val="both"/>
      </w:pPr>
    </w:p>
    <w:p w:rsidR="003E7C71" w:rsidRDefault="003E7C71" w:rsidP="003E7C71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74" w:lineRule="exact"/>
        <w:jc w:val="both"/>
        <w:rPr>
          <w:bCs/>
          <w:color w:val="000000"/>
          <w:spacing w:val="-8"/>
        </w:rPr>
      </w:pPr>
      <w:r>
        <w:t>1.</w:t>
      </w:r>
      <w:r>
        <w:rPr>
          <w:bCs/>
          <w:color w:val="000000"/>
          <w:spacing w:val="-8"/>
        </w:rPr>
        <w:t xml:space="preserve">4. </w:t>
      </w:r>
      <w:r w:rsidR="00EC5D8F">
        <w:rPr>
          <w:bCs/>
          <w:color w:val="000000"/>
          <w:spacing w:val="-8"/>
        </w:rPr>
        <w:t>остав</w:t>
      </w:r>
      <w:r>
        <w:rPr>
          <w:bCs/>
          <w:color w:val="000000"/>
          <w:spacing w:val="-8"/>
        </w:rPr>
        <w:t>ляю за собой следующие функции:</w:t>
      </w:r>
    </w:p>
    <w:p w:rsidR="003E7C71" w:rsidRPr="003E7C71" w:rsidRDefault="003E7C71" w:rsidP="003E7C71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line="274" w:lineRule="exact"/>
        <w:ind w:left="993" w:hanging="284"/>
        <w:jc w:val="both"/>
        <w:rPr>
          <w:bCs/>
          <w:color w:val="000000"/>
          <w:spacing w:val="-8"/>
        </w:rPr>
      </w:pPr>
      <w:r>
        <w:rPr>
          <w:bCs/>
          <w:color w:val="000000"/>
          <w:spacing w:val="-8"/>
        </w:rPr>
        <w:t xml:space="preserve">1.4. 1. </w:t>
      </w:r>
      <w:r w:rsidRPr="003E7C71">
        <w:rPr>
          <w:bCs/>
          <w:color w:val="000000"/>
        </w:rPr>
        <w:t xml:space="preserve">Определение   способа   размещения   заказа,    в   том    числе   решение    вопроса   о </w:t>
      </w:r>
      <w:r w:rsidRPr="003E7C71">
        <w:rPr>
          <w:bCs/>
          <w:color w:val="000000"/>
          <w:spacing w:val="-1"/>
        </w:rPr>
        <w:t xml:space="preserve">предоставлении     преференций     субъектам     малого   </w:t>
      </w:r>
      <w:r>
        <w:rPr>
          <w:bCs/>
          <w:color w:val="000000"/>
          <w:spacing w:val="-1"/>
        </w:rPr>
        <w:t>предпринимательства,   у</w:t>
      </w:r>
      <w:r w:rsidRPr="003E7C71">
        <w:rPr>
          <w:bCs/>
          <w:color w:val="000000"/>
          <w:spacing w:val="-1"/>
        </w:rPr>
        <w:t xml:space="preserve">чреждениям  </w:t>
      </w:r>
      <w:r w:rsidRPr="003E7C71">
        <w:rPr>
          <w:bCs/>
          <w:color w:val="000000"/>
        </w:rPr>
        <w:t>исполнительной системы, организациям инвалидов, товарам российского производства.</w:t>
      </w:r>
    </w:p>
    <w:p w:rsidR="003E7C71" w:rsidRPr="003E7C71" w:rsidRDefault="003E7C71" w:rsidP="003E7C71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t xml:space="preserve">1.4.2. </w:t>
      </w:r>
      <w:r w:rsidRPr="003E7C71">
        <w:rPr>
          <w:bCs/>
          <w:color w:val="000000"/>
          <w:spacing w:val="-1"/>
        </w:rPr>
        <w:t>Утверждение:</w:t>
      </w:r>
    </w:p>
    <w:p w:rsidR="003E7C71" w:rsidRPr="003E7C71" w:rsidRDefault="003E7C71" w:rsidP="003E7C71">
      <w:pPr>
        <w:shd w:val="clear" w:color="auto" w:fill="FFFFFF"/>
        <w:tabs>
          <w:tab w:val="left" w:pos="864"/>
        </w:tabs>
        <w:spacing w:line="274" w:lineRule="exact"/>
        <w:ind w:left="725"/>
      </w:pPr>
      <w:r>
        <w:rPr>
          <w:bCs/>
          <w:color w:val="000000"/>
        </w:rPr>
        <w:t xml:space="preserve">    - </w:t>
      </w:r>
      <w:r w:rsidRPr="003E7C71">
        <w:rPr>
          <w:bCs/>
          <w:color w:val="000000"/>
        </w:rPr>
        <w:t>плана муниципального заказа и план-графика учреждения;</w:t>
      </w:r>
    </w:p>
    <w:p w:rsidR="003E7C71" w:rsidRPr="003E7C71" w:rsidRDefault="00886859" w:rsidP="00886859">
      <w:pPr>
        <w:shd w:val="clear" w:color="auto" w:fill="FFFFFF"/>
        <w:tabs>
          <w:tab w:val="left" w:pos="936"/>
        </w:tabs>
        <w:spacing w:line="274" w:lineRule="exact"/>
        <w:ind w:left="851"/>
        <w:jc w:val="both"/>
      </w:pPr>
      <w:r>
        <w:rPr>
          <w:bCs/>
          <w:color w:val="000000"/>
        </w:rPr>
        <w:t xml:space="preserve">  </w:t>
      </w:r>
      <w:r w:rsidR="003E7C71" w:rsidRPr="003E7C71">
        <w:rPr>
          <w:bCs/>
          <w:color w:val="000000"/>
        </w:rPr>
        <w:t>-</w:t>
      </w:r>
      <w:r w:rsidR="003E7C71">
        <w:rPr>
          <w:bCs/>
          <w:color w:val="000000"/>
        </w:rPr>
        <w:t xml:space="preserve"> </w:t>
      </w:r>
      <w:r w:rsidR="003E7C71" w:rsidRPr="003E7C71">
        <w:rPr>
          <w:bCs/>
          <w:color w:val="000000"/>
          <w:spacing w:val="6"/>
        </w:rPr>
        <w:t xml:space="preserve">извещения о проведении открытого  конкурса, открытого аукциона в </w:t>
      </w:r>
      <w:r>
        <w:rPr>
          <w:bCs/>
          <w:color w:val="000000"/>
          <w:spacing w:val="6"/>
        </w:rPr>
        <w:t xml:space="preserve"> </w:t>
      </w:r>
      <w:r w:rsidR="003E7C71" w:rsidRPr="003E7C71">
        <w:rPr>
          <w:bCs/>
          <w:color w:val="000000"/>
          <w:spacing w:val="6"/>
        </w:rPr>
        <w:t>электронной</w:t>
      </w:r>
      <w:r w:rsidR="003E7C71">
        <w:rPr>
          <w:bCs/>
          <w:color w:val="000000"/>
          <w:spacing w:val="6"/>
        </w:rPr>
        <w:t xml:space="preserve"> </w:t>
      </w:r>
      <w:r w:rsidR="003E7C71" w:rsidRPr="003E7C71">
        <w:rPr>
          <w:bCs/>
          <w:color w:val="000000"/>
          <w:spacing w:val="5"/>
        </w:rPr>
        <w:t>форме, запроса котировок, извещения о продлении срока подачи котировочных заявок на 4</w:t>
      </w:r>
      <w:r w:rsidR="003E7C71">
        <w:rPr>
          <w:bCs/>
          <w:color w:val="000000"/>
          <w:spacing w:val="5"/>
        </w:rPr>
        <w:t xml:space="preserve"> </w:t>
      </w:r>
      <w:r w:rsidR="003E7C71" w:rsidRPr="003E7C71">
        <w:rPr>
          <w:bCs/>
          <w:color w:val="000000"/>
          <w:spacing w:val="-2"/>
        </w:rPr>
        <w:t>рабочих дня;</w:t>
      </w:r>
    </w:p>
    <w:p w:rsidR="003E7C71" w:rsidRDefault="00886859" w:rsidP="00886859">
      <w:pPr>
        <w:shd w:val="clear" w:color="auto" w:fill="FFFFFF"/>
        <w:tabs>
          <w:tab w:val="left" w:pos="869"/>
        </w:tabs>
        <w:spacing w:line="274" w:lineRule="exact"/>
        <w:ind w:left="993" w:hanging="263"/>
        <w:rPr>
          <w:bCs/>
          <w:color w:val="000000"/>
        </w:rPr>
      </w:pPr>
      <w:r>
        <w:rPr>
          <w:bCs/>
          <w:color w:val="000000"/>
        </w:rPr>
        <w:t xml:space="preserve">    - </w:t>
      </w:r>
      <w:r w:rsidR="003E7C71" w:rsidRPr="003E7C71">
        <w:rPr>
          <w:bCs/>
          <w:color w:val="000000"/>
        </w:rPr>
        <w:t>конкурсной документации, документации об открытом аукционе в электронной форме;</w:t>
      </w:r>
    </w:p>
    <w:p w:rsidR="003E7C71" w:rsidRPr="003E7C71" w:rsidRDefault="003E7C71" w:rsidP="00FC2221">
      <w:pPr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4" w:lineRule="exact"/>
        <w:ind w:left="993"/>
        <w:jc w:val="both"/>
        <w:rPr>
          <w:bCs/>
          <w:color w:val="000000"/>
        </w:rPr>
      </w:pPr>
      <w:r w:rsidRPr="003E7C71">
        <w:rPr>
          <w:bCs/>
          <w:color w:val="000000"/>
          <w:spacing w:val="-2"/>
        </w:rPr>
        <w:t>извещения   о   внесении   изменений   в   извещение   открытого   конкурса,   открытого</w:t>
      </w:r>
      <w:r w:rsidR="005E208B">
        <w:rPr>
          <w:bCs/>
          <w:color w:val="000000"/>
          <w:spacing w:val="-2"/>
        </w:rPr>
        <w:t xml:space="preserve"> </w:t>
      </w:r>
      <w:r w:rsidRPr="003E7C71">
        <w:rPr>
          <w:bCs/>
          <w:color w:val="000000"/>
        </w:rPr>
        <w:t>аукциона в электронной форме;</w:t>
      </w:r>
    </w:p>
    <w:p w:rsidR="003E7C71" w:rsidRPr="003E7C71" w:rsidRDefault="003E7C71" w:rsidP="00DD5FA4">
      <w:pPr>
        <w:widowControl w:val="0"/>
        <w:numPr>
          <w:ilvl w:val="0"/>
          <w:numId w:val="13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74" w:lineRule="exact"/>
        <w:ind w:left="993"/>
        <w:jc w:val="both"/>
        <w:rPr>
          <w:bCs/>
          <w:color w:val="000000"/>
        </w:rPr>
      </w:pPr>
      <w:r w:rsidRPr="003E7C71">
        <w:rPr>
          <w:bCs/>
          <w:color w:val="000000"/>
          <w:spacing w:val="-2"/>
        </w:rPr>
        <w:t>извещения   о   внесении   изменений   в   извещение   открытого   конкурса,   открытого</w:t>
      </w:r>
      <w:r w:rsidR="005E208B">
        <w:rPr>
          <w:bCs/>
          <w:color w:val="000000"/>
          <w:spacing w:val="-2"/>
        </w:rPr>
        <w:t xml:space="preserve"> </w:t>
      </w:r>
      <w:r w:rsidRPr="003E7C71">
        <w:rPr>
          <w:bCs/>
          <w:color w:val="000000"/>
          <w:spacing w:val="-1"/>
        </w:rPr>
        <w:t>аукциона   в   электронной   форме,   конкурсной   доку</w:t>
      </w:r>
      <w:r w:rsidR="005E208B">
        <w:rPr>
          <w:bCs/>
          <w:color w:val="000000"/>
          <w:spacing w:val="-1"/>
        </w:rPr>
        <w:t xml:space="preserve">ментации,   документации   об   </w:t>
      </w:r>
      <w:r w:rsidRPr="003E7C71">
        <w:rPr>
          <w:bCs/>
          <w:color w:val="000000"/>
          <w:spacing w:val="-1"/>
        </w:rPr>
        <w:t>открытом</w:t>
      </w:r>
      <w:r w:rsidR="005E208B">
        <w:rPr>
          <w:bCs/>
          <w:color w:val="000000"/>
          <w:spacing w:val="-1"/>
        </w:rPr>
        <w:t xml:space="preserve"> </w:t>
      </w:r>
      <w:r w:rsidRPr="003E7C71">
        <w:rPr>
          <w:bCs/>
          <w:color w:val="000000"/>
        </w:rPr>
        <w:t>аукционе в электронной форме;</w:t>
      </w:r>
    </w:p>
    <w:p w:rsidR="003E7C71" w:rsidRPr="003E7C71" w:rsidRDefault="003E7C71" w:rsidP="00DD5FA4">
      <w:pPr>
        <w:widowControl w:val="0"/>
        <w:numPr>
          <w:ilvl w:val="0"/>
          <w:numId w:val="13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74" w:lineRule="exact"/>
        <w:ind w:left="993"/>
        <w:rPr>
          <w:bCs/>
          <w:color w:val="000000"/>
        </w:rPr>
      </w:pPr>
      <w:r w:rsidRPr="003E7C71">
        <w:rPr>
          <w:bCs/>
          <w:color w:val="000000"/>
          <w:spacing w:val="1"/>
        </w:rPr>
        <w:t>извещения  об  отказе  от  проведения   открытого   конкурса,  открытого  аукциона  в</w:t>
      </w:r>
      <w:r w:rsidR="005E208B">
        <w:rPr>
          <w:bCs/>
          <w:color w:val="000000"/>
          <w:spacing w:val="1"/>
        </w:rPr>
        <w:t xml:space="preserve"> </w:t>
      </w:r>
      <w:r w:rsidRPr="003E7C71">
        <w:rPr>
          <w:bCs/>
          <w:color w:val="000000"/>
          <w:spacing w:val="-1"/>
        </w:rPr>
        <w:t>электронной форме;</w:t>
      </w:r>
    </w:p>
    <w:p w:rsidR="003E7C71" w:rsidRPr="003E7C71" w:rsidRDefault="00DD5FA4" w:rsidP="00DD5FA4">
      <w:pPr>
        <w:shd w:val="clear" w:color="auto" w:fill="FFFFFF"/>
        <w:tabs>
          <w:tab w:val="left" w:pos="869"/>
        </w:tabs>
        <w:spacing w:line="274" w:lineRule="exact"/>
        <w:ind w:left="993"/>
      </w:pPr>
      <w:r>
        <w:rPr>
          <w:bCs/>
          <w:color w:val="000000"/>
        </w:rPr>
        <w:t xml:space="preserve">-  </w:t>
      </w:r>
      <w:r w:rsidR="003E7C71" w:rsidRPr="003E7C71">
        <w:rPr>
          <w:bCs/>
          <w:color w:val="000000"/>
        </w:rPr>
        <w:t>решения и уведомления об отказе от проведения открытого конкурса;</w:t>
      </w:r>
    </w:p>
    <w:p w:rsidR="003E7C71" w:rsidRDefault="003E7C71" w:rsidP="00DD5FA4">
      <w:pPr>
        <w:shd w:val="clear" w:color="auto" w:fill="FFFFFF"/>
        <w:tabs>
          <w:tab w:val="left" w:pos="1037"/>
        </w:tabs>
        <w:spacing w:line="274" w:lineRule="exact"/>
        <w:ind w:left="993"/>
        <w:jc w:val="both"/>
        <w:rPr>
          <w:bCs/>
          <w:color w:val="000000"/>
        </w:rPr>
      </w:pPr>
      <w:r w:rsidRPr="003E7C71">
        <w:rPr>
          <w:bCs/>
          <w:color w:val="000000"/>
        </w:rPr>
        <w:t>-</w:t>
      </w:r>
      <w:r w:rsidR="00DD5FA4">
        <w:rPr>
          <w:bCs/>
          <w:color w:val="000000"/>
        </w:rPr>
        <w:t xml:space="preserve"> </w:t>
      </w:r>
      <w:r w:rsidRPr="003E7C71">
        <w:rPr>
          <w:bCs/>
          <w:color w:val="000000"/>
          <w:spacing w:val="-1"/>
        </w:rPr>
        <w:t>разъяснений    заинтересованным    лицам    содержания    конкурсной    документации,</w:t>
      </w:r>
      <w:r>
        <w:rPr>
          <w:bCs/>
          <w:color w:val="000000"/>
          <w:spacing w:val="-1"/>
        </w:rPr>
        <w:t xml:space="preserve"> </w:t>
      </w:r>
      <w:r w:rsidRPr="003E7C71">
        <w:rPr>
          <w:bCs/>
          <w:color w:val="000000"/>
        </w:rPr>
        <w:t>документации открытого аукциона в электронной форме.</w:t>
      </w:r>
    </w:p>
    <w:p w:rsidR="003E7C71" w:rsidRDefault="00DD5FA4" w:rsidP="00FD11CF">
      <w:pPr>
        <w:shd w:val="clear" w:color="auto" w:fill="FFFFFF"/>
        <w:tabs>
          <w:tab w:val="left" w:pos="1037"/>
        </w:tabs>
        <w:spacing w:line="274" w:lineRule="exact"/>
        <w:ind w:left="993" w:hanging="259"/>
        <w:jc w:val="both"/>
        <w:rPr>
          <w:bCs/>
          <w:color w:val="000000"/>
        </w:rPr>
      </w:pPr>
      <w:r>
        <w:rPr>
          <w:bCs/>
          <w:color w:val="000000"/>
        </w:rPr>
        <w:t xml:space="preserve">1.4.3.  </w:t>
      </w:r>
      <w:r w:rsidR="003E7C71" w:rsidRPr="00DD5FA4">
        <w:rPr>
          <w:bCs/>
          <w:color w:val="000000"/>
        </w:rPr>
        <w:t>Принятие решения о внесении изменений в извещени</w:t>
      </w:r>
      <w:r w:rsidRPr="00DD5FA4">
        <w:rPr>
          <w:bCs/>
          <w:color w:val="000000"/>
        </w:rPr>
        <w:t xml:space="preserve">е открытого конкурса, открытого </w:t>
      </w:r>
      <w:r w:rsidR="003E7C71" w:rsidRPr="00DD5FA4">
        <w:rPr>
          <w:bCs/>
          <w:color w:val="000000"/>
        </w:rPr>
        <w:t>аукциона в электронной форме, конкур</w:t>
      </w:r>
      <w:r w:rsidRPr="00DD5FA4">
        <w:rPr>
          <w:bCs/>
          <w:color w:val="000000"/>
        </w:rPr>
        <w:t>сную док</w:t>
      </w:r>
      <w:r w:rsidR="0003092B">
        <w:rPr>
          <w:bCs/>
          <w:color w:val="000000"/>
        </w:rPr>
        <w:t>ументацию, документацию открытого</w:t>
      </w:r>
      <w:r w:rsidRPr="00DD5FA4">
        <w:rPr>
          <w:bCs/>
          <w:color w:val="000000"/>
        </w:rPr>
        <w:t xml:space="preserve"> аукциона </w:t>
      </w:r>
      <w:r w:rsidR="003E7C71" w:rsidRPr="00DD5FA4">
        <w:rPr>
          <w:bCs/>
          <w:color w:val="000000"/>
        </w:rPr>
        <w:t>в электронной форме, об одностороннем отказе от исполнения контракта (договора).</w:t>
      </w:r>
    </w:p>
    <w:p w:rsidR="00FD11CF" w:rsidRDefault="00FD11CF" w:rsidP="00FD11CF">
      <w:pPr>
        <w:shd w:val="clear" w:color="auto" w:fill="FFFFFF"/>
        <w:tabs>
          <w:tab w:val="left" w:pos="1037"/>
        </w:tabs>
        <w:spacing w:line="274" w:lineRule="exact"/>
        <w:ind w:left="993" w:hanging="259"/>
        <w:jc w:val="both"/>
        <w:rPr>
          <w:bCs/>
          <w:color w:val="000000"/>
          <w:spacing w:val="-2"/>
        </w:rPr>
      </w:pPr>
      <w:r>
        <w:rPr>
          <w:bCs/>
          <w:color w:val="000000"/>
        </w:rPr>
        <w:t xml:space="preserve">1.4.4. </w:t>
      </w:r>
      <w:r w:rsidRPr="00FD11CF">
        <w:rPr>
          <w:bCs/>
          <w:color w:val="000000"/>
          <w:spacing w:val="-1"/>
        </w:rPr>
        <w:t>Заключение муниципальных конт</w:t>
      </w:r>
      <w:r w:rsidR="002439A3">
        <w:rPr>
          <w:bCs/>
          <w:color w:val="000000"/>
          <w:spacing w:val="-1"/>
        </w:rPr>
        <w:t>р</w:t>
      </w:r>
      <w:r w:rsidRPr="00FD11CF">
        <w:rPr>
          <w:bCs/>
          <w:color w:val="000000"/>
          <w:spacing w:val="-1"/>
        </w:rPr>
        <w:t>актов</w:t>
      </w:r>
      <w:r w:rsidRPr="00FD11CF">
        <w:rPr>
          <w:bCs/>
          <w:color w:val="000000"/>
          <w:spacing w:val="-2"/>
        </w:rPr>
        <w:t>.</w:t>
      </w:r>
    </w:p>
    <w:p w:rsidR="003E7C71" w:rsidRDefault="002439A3" w:rsidP="00FD11CF">
      <w:pPr>
        <w:shd w:val="clear" w:color="auto" w:fill="FFFFFF"/>
        <w:tabs>
          <w:tab w:val="left" w:pos="1037"/>
        </w:tabs>
        <w:spacing w:line="274" w:lineRule="exact"/>
        <w:ind w:left="993" w:hanging="259"/>
        <w:jc w:val="both"/>
        <w:rPr>
          <w:bCs/>
          <w:color w:val="000000"/>
        </w:rPr>
      </w:pPr>
      <w:r>
        <w:rPr>
          <w:bCs/>
          <w:color w:val="000000"/>
          <w:spacing w:val="-2"/>
        </w:rPr>
        <w:t xml:space="preserve"> </w:t>
      </w:r>
    </w:p>
    <w:p w:rsidR="00EC5D8F" w:rsidRDefault="00EC5D8F" w:rsidP="00EC5D8F">
      <w:pPr>
        <w:shd w:val="clear" w:color="auto" w:fill="FFFFFF"/>
        <w:tabs>
          <w:tab w:val="left" w:pos="1037"/>
        </w:tabs>
        <w:spacing w:line="274" w:lineRule="exact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="006857DA">
        <w:rPr>
          <w:bCs/>
          <w:color w:val="000000"/>
        </w:rPr>
        <w:t xml:space="preserve">Вышеуказанным  муниципальным служащим подготовить проекты </w:t>
      </w:r>
      <w:r w:rsidR="003224E8">
        <w:rPr>
          <w:bCs/>
          <w:color w:val="000000"/>
        </w:rPr>
        <w:t>допол</w:t>
      </w:r>
      <w:r w:rsidR="006857DA">
        <w:rPr>
          <w:bCs/>
          <w:color w:val="000000"/>
        </w:rPr>
        <w:t>нений</w:t>
      </w:r>
      <w:r w:rsidR="00646207">
        <w:rPr>
          <w:bCs/>
          <w:color w:val="000000"/>
        </w:rPr>
        <w:t xml:space="preserve">               </w:t>
      </w:r>
      <w:r w:rsidR="006857DA">
        <w:rPr>
          <w:bCs/>
          <w:color w:val="000000"/>
        </w:rPr>
        <w:t xml:space="preserve"> в должностные инструкции и представить</w:t>
      </w:r>
      <w:r w:rsidR="003224E8">
        <w:rPr>
          <w:bCs/>
          <w:color w:val="000000"/>
        </w:rPr>
        <w:t xml:space="preserve"> их для утверждения в срок до 15</w:t>
      </w:r>
      <w:r w:rsidR="006857DA">
        <w:rPr>
          <w:bCs/>
          <w:color w:val="000000"/>
        </w:rPr>
        <w:t>.08.2013.</w:t>
      </w:r>
    </w:p>
    <w:p w:rsidR="00C545FC" w:rsidRPr="005245FB" w:rsidRDefault="00C545FC" w:rsidP="00C545FC">
      <w:pPr>
        <w:jc w:val="both"/>
        <w:rPr>
          <w:color w:val="333333"/>
        </w:rPr>
      </w:pPr>
      <w:r>
        <w:rPr>
          <w:bCs/>
          <w:color w:val="000000"/>
        </w:rPr>
        <w:t xml:space="preserve">3. </w:t>
      </w:r>
      <w:r>
        <w:rPr>
          <w:color w:val="333333"/>
        </w:rPr>
        <w:t xml:space="preserve">Признать утратившим силу приказ департамента финансов администрации города </w:t>
      </w:r>
      <w:proofErr w:type="spellStart"/>
      <w:r>
        <w:rPr>
          <w:color w:val="333333"/>
        </w:rPr>
        <w:t>Югорска</w:t>
      </w:r>
      <w:proofErr w:type="spellEnd"/>
      <w:r>
        <w:rPr>
          <w:color w:val="333333"/>
        </w:rPr>
        <w:t xml:space="preserve"> от 07.09.2010 №40 «О назначении ответственного лица за размещение заказов».</w:t>
      </w:r>
    </w:p>
    <w:p w:rsidR="00920D0C" w:rsidRDefault="00C545FC" w:rsidP="00EC5D8F">
      <w:pPr>
        <w:shd w:val="clear" w:color="auto" w:fill="FFFFFF"/>
        <w:tabs>
          <w:tab w:val="left" w:pos="1037"/>
        </w:tabs>
        <w:spacing w:line="274" w:lineRule="exact"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="00920D0C">
        <w:rPr>
          <w:bCs/>
          <w:color w:val="000000"/>
        </w:rPr>
        <w:t>. Контроль за исполнением данного приказа оставляю за собой.</w:t>
      </w:r>
    </w:p>
    <w:p w:rsidR="00186F11" w:rsidRDefault="00186F11" w:rsidP="00EC5D8F">
      <w:pPr>
        <w:shd w:val="clear" w:color="auto" w:fill="FFFFFF"/>
        <w:tabs>
          <w:tab w:val="left" w:pos="1037"/>
        </w:tabs>
        <w:spacing w:line="274" w:lineRule="exact"/>
        <w:jc w:val="both"/>
        <w:rPr>
          <w:bCs/>
          <w:color w:val="000000"/>
        </w:rPr>
      </w:pPr>
    </w:p>
    <w:p w:rsidR="003224E8" w:rsidRDefault="003224E8" w:rsidP="00EC5D8F">
      <w:pPr>
        <w:shd w:val="clear" w:color="auto" w:fill="FFFFFF"/>
        <w:tabs>
          <w:tab w:val="left" w:pos="1037"/>
        </w:tabs>
        <w:spacing w:line="274" w:lineRule="exact"/>
        <w:jc w:val="both"/>
        <w:rPr>
          <w:bCs/>
          <w:color w:val="000000"/>
        </w:rPr>
      </w:pPr>
    </w:p>
    <w:p w:rsidR="00186F11" w:rsidRDefault="00186F11" w:rsidP="00EC5D8F">
      <w:pPr>
        <w:shd w:val="clear" w:color="auto" w:fill="FFFFFF"/>
        <w:tabs>
          <w:tab w:val="left" w:pos="1037"/>
        </w:tabs>
        <w:spacing w:line="274" w:lineRule="exact"/>
        <w:jc w:val="both"/>
        <w:rPr>
          <w:bCs/>
          <w:color w:val="000000"/>
        </w:rPr>
      </w:pPr>
    </w:p>
    <w:p w:rsidR="00186F11" w:rsidRDefault="00186F11" w:rsidP="00EC5D8F">
      <w:pPr>
        <w:shd w:val="clear" w:color="auto" w:fill="FFFFFF"/>
        <w:tabs>
          <w:tab w:val="left" w:pos="1037"/>
        </w:tabs>
        <w:spacing w:line="274" w:lineRule="exact"/>
        <w:jc w:val="both"/>
        <w:rPr>
          <w:bCs/>
          <w:color w:val="000000"/>
        </w:rPr>
      </w:pPr>
      <w:r>
        <w:rPr>
          <w:bCs/>
          <w:color w:val="000000"/>
        </w:rPr>
        <w:t>Заместитель главы администрации –</w:t>
      </w:r>
    </w:p>
    <w:p w:rsidR="002439A3" w:rsidRDefault="00186F11" w:rsidP="00EC5D8F">
      <w:pPr>
        <w:shd w:val="clear" w:color="auto" w:fill="FFFFFF"/>
        <w:tabs>
          <w:tab w:val="left" w:pos="1037"/>
        </w:tabs>
        <w:spacing w:line="274" w:lineRule="exact"/>
        <w:jc w:val="both"/>
        <w:rPr>
          <w:bCs/>
          <w:color w:val="000000"/>
        </w:rPr>
      </w:pPr>
      <w:r>
        <w:rPr>
          <w:bCs/>
          <w:color w:val="000000"/>
        </w:rPr>
        <w:t>директор департамента финансов</w:t>
      </w:r>
    </w:p>
    <w:p w:rsidR="00186F11" w:rsidRPr="00FD11CF" w:rsidRDefault="002439A3" w:rsidP="00EC5D8F">
      <w:pPr>
        <w:shd w:val="clear" w:color="auto" w:fill="FFFFFF"/>
        <w:tabs>
          <w:tab w:val="left" w:pos="1037"/>
        </w:tabs>
        <w:spacing w:line="274" w:lineRule="exact"/>
        <w:jc w:val="both"/>
        <w:rPr>
          <w:bCs/>
          <w:color w:val="000000"/>
          <w:spacing w:val="-18"/>
        </w:rPr>
      </w:pPr>
      <w:r>
        <w:rPr>
          <w:bCs/>
          <w:color w:val="000000"/>
        </w:rPr>
        <w:t xml:space="preserve">администрации города </w:t>
      </w:r>
      <w:proofErr w:type="spellStart"/>
      <w:r>
        <w:rPr>
          <w:bCs/>
          <w:color w:val="000000"/>
        </w:rPr>
        <w:t>Югорска</w:t>
      </w:r>
      <w:proofErr w:type="spellEnd"/>
      <w:r>
        <w:rPr>
          <w:bCs/>
          <w:color w:val="000000"/>
        </w:rPr>
        <w:t xml:space="preserve">         </w:t>
      </w:r>
      <w:r w:rsidR="00186F11">
        <w:rPr>
          <w:bCs/>
          <w:color w:val="000000"/>
        </w:rPr>
        <w:t xml:space="preserve">                                                                   Л.И.Горшкова</w:t>
      </w:r>
    </w:p>
    <w:sectPr w:rsidR="00186F11" w:rsidRPr="00FD11CF" w:rsidSect="00482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D71" w:rsidRDefault="00DF7D71" w:rsidP="006D51F4">
      <w:r>
        <w:separator/>
      </w:r>
    </w:p>
  </w:endnote>
  <w:endnote w:type="continuationSeparator" w:id="0">
    <w:p w:rsidR="00DF7D71" w:rsidRDefault="00DF7D71" w:rsidP="006D5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1F4" w:rsidRDefault="006D51F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14206"/>
      <w:docPartObj>
        <w:docPartGallery w:val="Page Numbers (Bottom of Page)"/>
        <w:docPartUnique/>
      </w:docPartObj>
    </w:sdtPr>
    <w:sdtContent>
      <w:p w:rsidR="006D51F4" w:rsidRDefault="00D44AF8">
        <w:pPr>
          <w:pStyle w:val="a8"/>
          <w:jc w:val="right"/>
        </w:pPr>
        <w:fldSimple w:instr=" PAGE   \* MERGEFORMAT ">
          <w:r w:rsidR="0003092B">
            <w:rPr>
              <w:noProof/>
            </w:rPr>
            <w:t>4</w:t>
          </w:r>
        </w:fldSimple>
      </w:p>
    </w:sdtContent>
  </w:sdt>
  <w:p w:rsidR="006D51F4" w:rsidRDefault="006D51F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1F4" w:rsidRDefault="006D51F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D71" w:rsidRDefault="00DF7D71" w:rsidP="006D51F4">
      <w:r>
        <w:separator/>
      </w:r>
    </w:p>
  </w:footnote>
  <w:footnote w:type="continuationSeparator" w:id="0">
    <w:p w:rsidR="00DF7D71" w:rsidRDefault="00DF7D71" w:rsidP="006D5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1F4" w:rsidRDefault="006D51F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1F4" w:rsidRDefault="006D51F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1F4" w:rsidRDefault="006D51F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BADDC8"/>
    <w:lvl w:ilvl="0">
      <w:numFmt w:val="bullet"/>
      <w:lvlText w:val="*"/>
      <w:lvlJc w:val="left"/>
    </w:lvl>
  </w:abstractNum>
  <w:abstractNum w:abstractNumId="1">
    <w:nsid w:val="14E83813"/>
    <w:multiLevelType w:val="singleLevel"/>
    <w:tmpl w:val="EB7A42E4"/>
    <w:lvl w:ilvl="0">
      <w:start w:val="1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2BFF2308"/>
    <w:multiLevelType w:val="singleLevel"/>
    <w:tmpl w:val="463035C2"/>
    <w:lvl w:ilvl="0">
      <w:start w:val="19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3">
    <w:nsid w:val="4318216E"/>
    <w:multiLevelType w:val="singleLevel"/>
    <w:tmpl w:val="7584CB70"/>
    <w:lvl w:ilvl="0">
      <w:start w:val="23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">
    <w:nsid w:val="450801C2"/>
    <w:multiLevelType w:val="singleLevel"/>
    <w:tmpl w:val="5FEC6656"/>
    <w:lvl w:ilvl="0">
      <w:start w:val="16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">
    <w:nsid w:val="53756F2B"/>
    <w:multiLevelType w:val="multilevel"/>
    <w:tmpl w:val="1E4CD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6">
    <w:nsid w:val="57FA4D66"/>
    <w:multiLevelType w:val="singleLevel"/>
    <w:tmpl w:val="EB7C8B4C"/>
    <w:lvl w:ilvl="0">
      <w:start w:val="14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7">
    <w:nsid w:val="597B1257"/>
    <w:multiLevelType w:val="singleLevel"/>
    <w:tmpl w:val="9216F98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70AF4417"/>
    <w:multiLevelType w:val="singleLevel"/>
    <w:tmpl w:val="E28EFE62"/>
    <w:lvl w:ilvl="0">
      <w:start w:val="14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9">
    <w:nsid w:val="781A5104"/>
    <w:multiLevelType w:val="singleLevel"/>
    <w:tmpl w:val="B80C51AC"/>
    <w:lvl w:ilvl="0">
      <w:start w:val="6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  <w:lvlOverride w:ilvl="0">
      <w:lvl w:ilvl="0">
        <w:start w:val="6"/>
        <w:numFmt w:val="decimal"/>
        <w:lvlText w:val="%1.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F3AB0"/>
    <w:rsid w:val="0003092B"/>
    <w:rsid w:val="00186F11"/>
    <w:rsid w:val="001F3AB0"/>
    <w:rsid w:val="0022242E"/>
    <w:rsid w:val="00225981"/>
    <w:rsid w:val="002439A3"/>
    <w:rsid w:val="003224E8"/>
    <w:rsid w:val="00322C14"/>
    <w:rsid w:val="003E7C71"/>
    <w:rsid w:val="00455F0C"/>
    <w:rsid w:val="00482C8D"/>
    <w:rsid w:val="00560775"/>
    <w:rsid w:val="005C0999"/>
    <w:rsid w:val="005E208B"/>
    <w:rsid w:val="00646207"/>
    <w:rsid w:val="006857DA"/>
    <w:rsid w:val="006D51F4"/>
    <w:rsid w:val="00883F15"/>
    <w:rsid w:val="00886859"/>
    <w:rsid w:val="00920D0C"/>
    <w:rsid w:val="00AC09B5"/>
    <w:rsid w:val="00B20DFB"/>
    <w:rsid w:val="00B7261A"/>
    <w:rsid w:val="00C545FC"/>
    <w:rsid w:val="00D44AF8"/>
    <w:rsid w:val="00DD5FA4"/>
    <w:rsid w:val="00DF7D71"/>
    <w:rsid w:val="00E86D7F"/>
    <w:rsid w:val="00EC5D8F"/>
    <w:rsid w:val="00EF4E27"/>
    <w:rsid w:val="00F358F5"/>
    <w:rsid w:val="00FC2221"/>
    <w:rsid w:val="00FD11CF"/>
    <w:rsid w:val="00FF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3A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3AB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3A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A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42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D51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51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51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51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DFuser29</dc:creator>
  <cp:keywords/>
  <dc:description/>
  <cp:lastModifiedBy>DFuser29</cp:lastModifiedBy>
  <cp:revision>5</cp:revision>
  <cp:lastPrinted>2013-08-14T03:30:00Z</cp:lastPrinted>
  <dcterms:created xsi:type="dcterms:W3CDTF">2013-08-13T10:15:00Z</dcterms:created>
  <dcterms:modified xsi:type="dcterms:W3CDTF">2013-08-14T03:35:00Z</dcterms:modified>
</cp:coreProperties>
</file>